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1ECA5D" w14:textId="77777777" w:rsidR="006571AD" w:rsidRPr="007C41B3" w:rsidRDefault="003410C4" w:rsidP="007C41B3">
      <w:pPr>
        <w:jc w:val="both"/>
        <w:rPr>
          <w:rFonts w:ascii="Arial" w:eastAsia="Arial" w:hAnsi="Arial"/>
          <w:b/>
          <w:bCs/>
          <w:spacing w:val="-1"/>
          <w:sz w:val="24"/>
          <w:szCs w:val="24"/>
          <w:lang w:val="de-DE"/>
        </w:rPr>
      </w:pPr>
      <w:r w:rsidRPr="007C41B3">
        <w:rPr>
          <w:rFonts w:ascii="Arial" w:eastAsia="Arial" w:hAnsi="Arial"/>
          <w:b/>
          <w:bCs/>
          <w:spacing w:val="-1"/>
          <w:sz w:val="24"/>
          <w:szCs w:val="24"/>
          <w:lang w:val="de-DE"/>
        </w:rPr>
        <w:t xml:space="preserve">Ergänzende Vertragsbedingungen für die Beauftragung </w:t>
      </w:r>
      <w:r w:rsidR="00257D11" w:rsidRPr="007C41B3">
        <w:rPr>
          <w:rFonts w:ascii="Arial" w:eastAsia="Arial" w:hAnsi="Arial"/>
          <w:b/>
          <w:bCs/>
          <w:spacing w:val="-1"/>
          <w:sz w:val="24"/>
          <w:szCs w:val="24"/>
          <w:lang w:val="de-DE"/>
        </w:rPr>
        <w:t xml:space="preserve">von </w:t>
      </w:r>
      <w:r w:rsidR="006D5195">
        <w:rPr>
          <w:rFonts w:ascii="Arial" w:eastAsia="Arial" w:hAnsi="Arial"/>
          <w:b/>
          <w:bCs/>
          <w:spacing w:val="-1"/>
          <w:sz w:val="24"/>
          <w:szCs w:val="24"/>
          <w:lang w:val="de-DE"/>
        </w:rPr>
        <w:t>L</w:t>
      </w:r>
      <w:r w:rsidRPr="007C41B3">
        <w:rPr>
          <w:rFonts w:ascii="Arial" w:eastAsia="Arial" w:hAnsi="Arial"/>
          <w:b/>
          <w:bCs/>
          <w:spacing w:val="-1"/>
          <w:sz w:val="24"/>
          <w:szCs w:val="24"/>
          <w:lang w:val="de-DE"/>
        </w:rPr>
        <w:t>eistungen</w:t>
      </w:r>
    </w:p>
    <w:p w14:paraId="1A46251C" w14:textId="77777777" w:rsidR="006571AD" w:rsidRPr="007C41B3" w:rsidRDefault="00516D40" w:rsidP="007C41B3">
      <w:pPr>
        <w:pStyle w:val="Textkrper"/>
        <w:ind w:left="0" w:firstLine="0"/>
        <w:jc w:val="both"/>
        <w:rPr>
          <w:sz w:val="18"/>
          <w:szCs w:val="18"/>
          <w:lang w:val="de-DE"/>
        </w:rPr>
      </w:pPr>
      <w:r w:rsidRPr="007C41B3">
        <w:rPr>
          <w:sz w:val="18"/>
          <w:szCs w:val="18"/>
          <w:lang w:val="de-DE"/>
        </w:rPr>
        <w:t>Begriffe</w:t>
      </w:r>
      <w:r w:rsidR="00684B5B">
        <w:rPr>
          <w:sz w:val="18"/>
          <w:szCs w:val="18"/>
          <w:lang w:val="de-DE"/>
        </w:rPr>
        <w:t xml:space="preserve"> mit </w:t>
      </w:r>
      <w:r w:rsidR="00684B5B" w:rsidRPr="00684B5B">
        <w:rPr>
          <w:b/>
          <w:spacing w:val="-1"/>
          <w:sz w:val="18"/>
          <w:szCs w:val="18"/>
          <w:lang w:val="de-DE"/>
        </w:rPr>
        <w:t xml:space="preserve">* </w:t>
      </w:r>
      <w:r w:rsidRPr="007C41B3">
        <w:rPr>
          <w:spacing w:val="-1"/>
          <w:sz w:val="18"/>
          <w:szCs w:val="18"/>
          <w:lang w:val="de-DE"/>
        </w:rPr>
        <w:t>sind</w:t>
      </w:r>
      <w:r w:rsidRPr="007C41B3">
        <w:rPr>
          <w:spacing w:val="-8"/>
          <w:sz w:val="18"/>
          <w:szCs w:val="18"/>
          <w:lang w:val="de-DE"/>
        </w:rPr>
        <w:t xml:space="preserve"> </w:t>
      </w:r>
      <w:r w:rsidRPr="007C41B3">
        <w:rPr>
          <w:sz w:val="18"/>
          <w:szCs w:val="18"/>
          <w:lang w:val="de-DE"/>
        </w:rPr>
        <w:t>am</w:t>
      </w:r>
      <w:r w:rsidRPr="007C41B3">
        <w:rPr>
          <w:spacing w:val="-10"/>
          <w:sz w:val="18"/>
          <w:szCs w:val="18"/>
          <w:lang w:val="de-DE"/>
        </w:rPr>
        <w:t xml:space="preserve"> </w:t>
      </w:r>
      <w:r w:rsidRPr="007C41B3">
        <w:rPr>
          <w:sz w:val="18"/>
          <w:szCs w:val="18"/>
          <w:lang w:val="de-DE"/>
        </w:rPr>
        <w:t>Ende</w:t>
      </w:r>
      <w:r w:rsidRPr="007C41B3">
        <w:rPr>
          <w:spacing w:val="-8"/>
          <w:sz w:val="18"/>
          <w:szCs w:val="18"/>
          <w:lang w:val="de-DE"/>
        </w:rPr>
        <w:t xml:space="preserve"> </w:t>
      </w:r>
      <w:r w:rsidRPr="007C41B3">
        <w:rPr>
          <w:sz w:val="18"/>
          <w:szCs w:val="18"/>
          <w:lang w:val="de-DE"/>
        </w:rPr>
        <w:t>dieser</w:t>
      </w:r>
      <w:r w:rsidRPr="007C41B3">
        <w:rPr>
          <w:spacing w:val="-9"/>
          <w:sz w:val="18"/>
          <w:szCs w:val="18"/>
          <w:lang w:val="de-DE"/>
        </w:rPr>
        <w:t xml:space="preserve"> </w:t>
      </w:r>
      <w:r w:rsidRPr="007C41B3">
        <w:rPr>
          <w:spacing w:val="-1"/>
          <w:sz w:val="18"/>
          <w:szCs w:val="18"/>
          <w:lang w:val="de-DE"/>
        </w:rPr>
        <w:t>Ergänzenden</w:t>
      </w:r>
      <w:r w:rsidRPr="007C41B3">
        <w:rPr>
          <w:spacing w:val="-8"/>
          <w:sz w:val="18"/>
          <w:szCs w:val="18"/>
          <w:lang w:val="de-DE"/>
        </w:rPr>
        <w:t xml:space="preserve"> </w:t>
      </w:r>
      <w:r w:rsidRPr="007C41B3">
        <w:rPr>
          <w:sz w:val="18"/>
          <w:szCs w:val="18"/>
          <w:lang w:val="de-DE"/>
        </w:rPr>
        <w:t>Vertragsbedingungen</w:t>
      </w:r>
      <w:r w:rsidRPr="007C41B3">
        <w:rPr>
          <w:spacing w:val="-8"/>
          <w:sz w:val="18"/>
          <w:szCs w:val="18"/>
          <w:lang w:val="de-DE"/>
        </w:rPr>
        <w:t xml:space="preserve"> </w:t>
      </w:r>
      <w:r w:rsidRPr="007C41B3">
        <w:rPr>
          <w:sz w:val="18"/>
          <w:szCs w:val="18"/>
          <w:lang w:val="de-DE"/>
        </w:rPr>
        <w:t>definiert.</w:t>
      </w:r>
    </w:p>
    <w:p w14:paraId="100A560D" w14:textId="77777777" w:rsidR="006571AD" w:rsidRPr="007C41B3" w:rsidRDefault="006571AD" w:rsidP="007C41B3">
      <w:pPr>
        <w:spacing w:before="8"/>
        <w:jc w:val="both"/>
        <w:rPr>
          <w:rFonts w:ascii="Arial" w:eastAsia="Arial" w:hAnsi="Arial" w:cs="Arial"/>
          <w:sz w:val="18"/>
          <w:szCs w:val="18"/>
          <w:lang w:val="de-DE"/>
        </w:rPr>
      </w:pPr>
    </w:p>
    <w:p w14:paraId="7793F102" w14:textId="77777777" w:rsidR="006571AD" w:rsidRPr="00B7740F" w:rsidRDefault="00516D40" w:rsidP="007C41B3">
      <w:pPr>
        <w:pStyle w:val="berschrift2"/>
        <w:numPr>
          <w:ilvl w:val="0"/>
          <w:numId w:val="3"/>
        </w:numPr>
        <w:tabs>
          <w:tab w:val="left" w:pos="827"/>
        </w:tabs>
        <w:ind w:left="0"/>
        <w:jc w:val="both"/>
        <w:rPr>
          <w:rFonts w:cs="Arial"/>
          <w:b w:val="0"/>
          <w:bCs w:val="0"/>
        </w:rPr>
      </w:pPr>
      <w:r w:rsidRPr="00B7740F">
        <w:rPr>
          <w:rFonts w:cs="Arial"/>
          <w:spacing w:val="-1"/>
        </w:rPr>
        <w:t>Art</w:t>
      </w:r>
      <w:r w:rsidRPr="00B7740F">
        <w:rPr>
          <w:rFonts w:cs="Arial"/>
          <w:spacing w:val="-6"/>
        </w:rPr>
        <w:t xml:space="preserve"> </w:t>
      </w:r>
      <w:r w:rsidRPr="00B7740F">
        <w:rPr>
          <w:rFonts w:cs="Arial"/>
          <w:spacing w:val="-1"/>
        </w:rPr>
        <w:t>und</w:t>
      </w:r>
      <w:r w:rsidRPr="00B7740F">
        <w:rPr>
          <w:rFonts w:cs="Arial"/>
          <w:spacing w:val="-6"/>
        </w:rPr>
        <w:t xml:space="preserve"> </w:t>
      </w:r>
      <w:proofErr w:type="spellStart"/>
      <w:r w:rsidRPr="00B7740F">
        <w:rPr>
          <w:rFonts w:cs="Arial"/>
          <w:spacing w:val="-1"/>
        </w:rPr>
        <w:t>Umfang</w:t>
      </w:r>
      <w:proofErr w:type="spellEnd"/>
      <w:r w:rsidRPr="00B7740F">
        <w:rPr>
          <w:rFonts w:cs="Arial"/>
          <w:spacing w:val="-7"/>
        </w:rPr>
        <w:t xml:space="preserve"> </w:t>
      </w:r>
      <w:r w:rsidRPr="00B7740F">
        <w:rPr>
          <w:rFonts w:cs="Arial"/>
        </w:rPr>
        <w:t>der</w:t>
      </w:r>
      <w:r w:rsidRPr="00B7740F">
        <w:rPr>
          <w:rFonts w:cs="Arial"/>
          <w:spacing w:val="-7"/>
        </w:rPr>
        <w:t xml:space="preserve"> </w:t>
      </w:r>
      <w:proofErr w:type="spellStart"/>
      <w:r w:rsidRPr="00B7740F">
        <w:rPr>
          <w:rFonts w:cs="Arial"/>
          <w:spacing w:val="-1"/>
        </w:rPr>
        <w:t>Leistungen</w:t>
      </w:r>
      <w:proofErr w:type="spellEnd"/>
    </w:p>
    <w:p w14:paraId="0191D417" w14:textId="77777777" w:rsidR="006571AD" w:rsidRPr="00B7740F" w:rsidRDefault="006571AD" w:rsidP="007C41B3">
      <w:pPr>
        <w:spacing w:before="1"/>
        <w:jc w:val="both"/>
        <w:rPr>
          <w:rFonts w:ascii="Arial" w:eastAsia="Arial" w:hAnsi="Arial" w:cs="Arial"/>
          <w:b/>
          <w:bCs/>
          <w:sz w:val="19"/>
          <w:szCs w:val="19"/>
        </w:rPr>
      </w:pPr>
    </w:p>
    <w:p w14:paraId="52821B4B" w14:textId="32DCD033" w:rsidR="006571AD" w:rsidRPr="00B7740F" w:rsidRDefault="00516D40" w:rsidP="007C41B3">
      <w:pPr>
        <w:pStyle w:val="Textkrper"/>
        <w:ind w:left="0" w:right="219" w:firstLine="0"/>
        <w:jc w:val="both"/>
        <w:rPr>
          <w:rFonts w:cs="Arial"/>
          <w:lang w:val="de-DE"/>
        </w:rPr>
      </w:pPr>
      <w:r w:rsidRPr="00B7740F">
        <w:rPr>
          <w:rFonts w:cs="Arial"/>
          <w:lang w:val="de-DE"/>
        </w:rPr>
        <w:t>Der</w:t>
      </w:r>
      <w:r w:rsidRPr="00B7740F">
        <w:rPr>
          <w:rFonts w:cs="Arial"/>
          <w:spacing w:val="-8"/>
          <w:lang w:val="de-DE"/>
        </w:rPr>
        <w:t xml:space="preserve"> </w:t>
      </w:r>
      <w:r w:rsidR="00397344">
        <w:rPr>
          <w:rFonts w:cs="Arial"/>
          <w:spacing w:val="-1"/>
          <w:lang w:val="de-DE"/>
        </w:rPr>
        <w:t>Auftragnehmer</w:t>
      </w:r>
      <w:r w:rsidRPr="00B7740F">
        <w:rPr>
          <w:rFonts w:cs="Arial"/>
          <w:spacing w:val="-7"/>
          <w:lang w:val="de-DE"/>
        </w:rPr>
        <w:t xml:space="preserve"> </w:t>
      </w:r>
      <w:r w:rsidRPr="00B7740F">
        <w:rPr>
          <w:rFonts w:cs="Arial"/>
          <w:lang w:val="de-DE"/>
        </w:rPr>
        <w:t>erbringt</w:t>
      </w:r>
      <w:r w:rsidRPr="00B7740F">
        <w:rPr>
          <w:rFonts w:cs="Arial"/>
          <w:spacing w:val="-4"/>
          <w:lang w:val="de-DE"/>
        </w:rPr>
        <w:t xml:space="preserve"> </w:t>
      </w:r>
      <w:r w:rsidRPr="00B7740F">
        <w:rPr>
          <w:rFonts w:cs="Arial"/>
          <w:lang w:val="de-DE"/>
        </w:rPr>
        <w:t>die</w:t>
      </w:r>
      <w:r w:rsidRPr="00B7740F">
        <w:rPr>
          <w:rFonts w:cs="Arial"/>
          <w:spacing w:val="-6"/>
          <w:lang w:val="de-DE"/>
        </w:rPr>
        <w:t xml:space="preserve"> </w:t>
      </w:r>
      <w:r w:rsidRPr="00B7740F">
        <w:rPr>
          <w:rFonts w:cs="Arial"/>
          <w:lang w:val="de-DE"/>
        </w:rPr>
        <w:t>Leistungen</w:t>
      </w:r>
      <w:r w:rsidRPr="00B7740F">
        <w:rPr>
          <w:rFonts w:cs="Arial"/>
          <w:spacing w:val="-6"/>
          <w:lang w:val="de-DE"/>
        </w:rPr>
        <w:t xml:space="preserve"> </w:t>
      </w:r>
      <w:r w:rsidRPr="00B7740F">
        <w:rPr>
          <w:rFonts w:cs="Arial"/>
          <w:spacing w:val="-1"/>
          <w:lang w:val="de-DE"/>
        </w:rPr>
        <w:t>zu</w:t>
      </w:r>
      <w:r w:rsidRPr="00B7740F">
        <w:rPr>
          <w:rFonts w:cs="Arial"/>
          <w:spacing w:val="-6"/>
          <w:lang w:val="de-DE"/>
        </w:rPr>
        <w:t xml:space="preserve"> </w:t>
      </w:r>
      <w:r w:rsidRPr="00B7740F">
        <w:rPr>
          <w:rFonts w:cs="Arial"/>
          <w:lang w:val="de-DE"/>
        </w:rPr>
        <w:t>den</w:t>
      </w:r>
      <w:r w:rsidRPr="00B7740F">
        <w:rPr>
          <w:rFonts w:cs="Arial"/>
          <w:spacing w:val="-7"/>
          <w:lang w:val="de-DE"/>
        </w:rPr>
        <w:t xml:space="preserve"> </w:t>
      </w:r>
      <w:r w:rsidRPr="00B7740F">
        <w:rPr>
          <w:rFonts w:cs="Arial"/>
          <w:spacing w:val="-1"/>
          <w:lang w:val="de-DE"/>
        </w:rPr>
        <w:t>Vereinbarungen</w:t>
      </w:r>
      <w:r w:rsidRPr="00B7740F">
        <w:rPr>
          <w:rFonts w:cs="Arial"/>
          <w:spacing w:val="-6"/>
          <w:lang w:val="de-DE"/>
        </w:rPr>
        <w:t xml:space="preserve"> </w:t>
      </w:r>
      <w:r w:rsidRPr="00B7740F">
        <w:rPr>
          <w:rFonts w:cs="Arial"/>
          <w:lang w:val="de-DE"/>
        </w:rPr>
        <w:t>im</w:t>
      </w:r>
      <w:r w:rsidRPr="00B7740F">
        <w:rPr>
          <w:rFonts w:cs="Arial"/>
          <w:spacing w:val="-6"/>
          <w:lang w:val="de-DE"/>
        </w:rPr>
        <w:t xml:space="preserve"> </w:t>
      </w:r>
      <w:r w:rsidR="00E9662E">
        <w:rPr>
          <w:rFonts w:cs="Arial"/>
          <w:spacing w:val="-9"/>
          <w:lang w:val="de-DE"/>
        </w:rPr>
        <w:t>Musterv</w:t>
      </w:r>
      <w:r w:rsidR="00687834" w:rsidRPr="00B7740F">
        <w:rPr>
          <w:rFonts w:cs="Arial"/>
          <w:spacing w:val="-9"/>
          <w:lang w:val="de-DE"/>
        </w:rPr>
        <w:t xml:space="preserve">ertrag </w:t>
      </w:r>
      <w:r w:rsidRPr="00B7740F">
        <w:rPr>
          <w:rFonts w:cs="Arial"/>
          <w:lang w:val="de-DE"/>
        </w:rPr>
        <w:t>und</w:t>
      </w:r>
      <w:r w:rsidRPr="00B7740F">
        <w:rPr>
          <w:rFonts w:cs="Arial"/>
          <w:spacing w:val="-8"/>
          <w:lang w:val="de-DE"/>
        </w:rPr>
        <w:t xml:space="preserve"> </w:t>
      </w:r>
      <w:r w:rsidRPr="00B7740F">
        <w:rPr>
          <w:rFonts w:cs="Arial"/>
          <w:lang w:val="de-DE"/>
        </w:rPr>
        <w:t>der</w:t>
      </w:r>
      <w:r w:rsidRPr="00B7740F">
        <w:rPr>
          <w:rFonts w:cs="Arial"/>
          <w:spacing w:val="-9"/>
          <w:lang w:val="de-DE"/>
        </w:rPr>
        <w:t xml:space="preserve"> </w:t>
      </w:r>
      <w:r w:rsidRPr="00B7740F">
        <w:rPr>
          <w:rFonts w:cs="Arial"/>
          <w:spacing w:val="-1"/>
          <w:lang w:val="de-DE"/>
        </w:rPr>
        <w:t>dort</w:t>
      </w:r>
      <w:r w:rsidRPr="00B7740F">
        <w:rPr>
          <w:rFonts w:cs="Arial"/>
          <w:spacing w:val="-7"/>
          <w:lang w:val="de-DE"/>
        </w:rPr>
        <w:t xml:space="preserve"> </w:t>
      </w:r>
      <w:r w:rsidRPr="00B7740F">
        <w:rPr>
          <w:rFonts w:cs="Arial"/>
          <w:lang w:val="de-DE"/>
        </w:rPr>
        <w:t>genannten</w:t>
      </w:r>
      <w:r w:rsidRPr="00B7740F">
        <w:rPr>
          <w:rFonts w:cs="Arial"/>
          <w:spacing w:val="-8"/>
          <w:lang w:val="de-DE"/>
        </w:rPr>
        <w:t xml:space="preserve"> </w:t>
      </w:r>
      <w:r w:rsidRPr="00B7740F">
        <w:rPr>
          <w:rFonts w:cs="Arial"/>
          <w:lang w:val="de-DE"/>
        </w:rPr>
        <w:t>Vertragsbestandteile.</w:t>
      </w:r>
      <w:r w:rsidRPr="00B7740F">
        <w:rPr>
          <w:rFonts w:cs="Arial"/>
          <w:spacing w:val="-11"/>
          <w:lang w:val="de-DE"/>
        </w:rPr>
        <w:t xml:space="preserve"> </w:t>
      </w:r>
      <w:r w:rsidRPr="00B7740F">
        <w:rPr>
          <w:rFonts w:cs="Arial"/>
          <w:lang w:val="de-DE"/>
        </w:rPr>
        <w:t>Bei</w:t>
      </w:r>
      <w:r w:rsidRPr="00B7740F">
        <w:rPr>
          <w:rFonts w:cs="Arial"/>
          <w:spacing w:val="-7"/>
          <w:lang w:val="de-DE"/>
        </w:rPr>
        <w:t xml:space="preserve"> </w:t>
      </w:r>
      <w:r w:rsidRPr="00B7740F">
        <w:rPr>
          <w:rFonts w:cs="Arial"/>
          <w:lang w:val="de-DE"/>
        </w:rPr>
        <w:t>etwaigen</w:t>
      </w:r>
      <w:r w:rsidRPr="00B7740F">
        <w:rPr>
          <w:rFonts w:cs="Arial"/>
          <w:spacing w:val="-12"/>
          <w:lang w:val="de-DE"/>
        </w:rPr>
        <w:t xml:space="preserve"> </w:t>
      </w:r>
      <w:r w:rsidRPr="00B7740F">
        <w:rPr>
          <w:rFonts w:cs="Arial"/>
          <w:lang w:val="de-DE"/>
        </w:rPr>
        <w:t>Widersprüchen</w:t>
      </w:r>
      <w:r w:rsidRPr="00B7740F">
        <w:rPr>
          <w:rFonts w:cs="Arial"/>
          <w:spacing w:val="-7"/>
          <w:lang w:val="de-DE"/>
        </w:rPr>
        <w:t xml:space="preserve"> </w:t>
      </w:r>
      <w:r w:rsidRPr="00B7740F">
        <w:rPr>
          <w:rFonts w:cs="Arial"/>
          <w:spacing w:val="-1"/>
          <w:lang w:val="de-DE"/>
        </w:rPr>
        <w:t>zu</w:t>
      </w:r>
      <w:r w:rsidRPr="00B7740F">
        <w:rPr>
          <w:rFonts w:cs="Arial"/>
          <w:spacing w:val="-8"/>
          <w:lang w:val="de-DE"/>
        </w:rPr>
        <w:t xml:space="preserve"> </w:t>
      </w:r>
      <w:r w:rsidRPr="00B7740F">
        <w:rPr>
          <w:rFonts w:cs="Arial"/>
          <w:lang w:val="de-DE"/>
        </w:rPr>
        <w:t>d</w:t>
      </w:r>
      <w:r w:rsidR="00684B5B">
        <w:rPr>
          <w:rFonts w:cs="Arial"/>
          <w:lang w:val="de-DE"/>
        </w:rPr>
        <w:t xml:space="preserve">iesen </w:t>
      </w:r>
      <w:r w:rsidRPr="00B7740F">
        <w:rPr>
          <w:rFonts w:cs="Arial"/>
          <w:spacing w:val="-1"/>
          <w:lang w:val="de-DE"/>
        </w:rPr>
        <w:t>Ergänzenden</w:t>
      </w:r>
      <w:r w:rsidRPr="00B7740F">
        <w:rPr>
          <w:rFonts w:cs="Arial"/>
          <w:spacing w:val="-7"/>
          <w:lang w:val="de-DE"/>
        </w:rPr>
        <w:t xml:space="preserve"> </w:t>
      </w:r>
      <w:r w:rsidRPr="00B7740F">
        <w:rPr>
          <w:rFonts w:cs="Arial"/>
          <w:lang w:val="de-DE"/>
        </w:rPr>
        <w:t>Vertragsbedingungen</w:t>
      </w:r>
      <w:r w:rsidRPr="00B7740F">
        <w:rPr>
          <w:rFonts w:cs="Arial"/>
          <w:spacing w:val="-8"/>
          <w:lang w:val="de-DE"/>
        </w:rPr>
        <w:t xml:space="preserve"> </w:t>
      </w:r>
      <w:r w:rsidR="00684B5B">
        <w:rPr>
          <w:rFonts w:cs="Arial"/>
          <w:lang w:val="de-DE"/>
        </w:rPr>
        <w:t>gehen</w:t>
      </w:r>
      <w:r w:rsidRPr="00B7740F">
        <w:rPr>
          <w:rFonts w:cs="Arial"/>
          <w:spacing w:val="-8"/>
          <w:lang w:val="de-DE"/>
        </w:rPr>
        <w:t xml:space="preserve"> </w:t>
      </w:r>
      <w:r w:rsidRPr="00B7740F">
        <w:rPr>
          <w:rFonts w:cs="Arial"/>
          <w:lang w:val="de-DE"/>
        </w:rPr>
        <w:t>die</w:t>
      </w:r>
      <w:r w:rsidRPr="00B7740F">
        <w:rPr>
          <w:rFonts w:cs="Arial"/>
          <w:spacing w:val="-7"/>
          <w:lang w:val="de-DE"/>
        </w:rPr>
        <w:t xml:space="preserve"> </w:t>
      </w:r>
      <w:r w:rsidRPr="00B7740F">
        <w:rPr>
          <w:rFonts w:cs="Arial"/>
          <w:spacing w:val="-1"/>
          <w:lang w:val="de-DE"/>
        </w:rPr>
        <w:t>Bestimmungen</w:t>
      </w:r>
      <w:r w:rsidRPr="00B7740F">
        <w:rPr>
          <w:rFonts w:cs="Arial"/>
          <w:spacing w:val="-8"/>
          <w:lang w:val="de-DE"/>
        </w:rPr>
        <w:t xml:space="preserve"> </w:t>
      </w:r>
      <w:r w:rsidRPr="00B7740F">
        <w:rPr>
          <w:rFonts w:cs="Arial"/>
          <w:spacing w:val="1"/>
          <w:lang w:val="de-DE"/>
        </w:rPr>
        <w:t>im</w:t>
      </w:r>
      <w:r w:rsidRPr="00B7740F">
        <w:rPr>
          <w:rFonts w:cs="Arial"/>
          <w:spacing w:val="-9"/>
          <w:lang w:val="de-DE"/>
        </w:rPr>
        <w:t xml:space="preserve"> </w:t>
      </w:r>
      <w:r w:rsidRPr="00B7740F">
        <w:rPr>
          <w:rFonts w:cs="Arial"/>
          <w:spacing w:val="-1"/>
          <w:lang w:val="de-DE"/>
        </w:rPr>
        <w:t>Vertrag</w:t>
      </w:r>
      <w:r w:rsidRPr="00B7740F">
        <w:rPr>
          <w:rFonts w:cs="Arial"/>
          <w:spacing w:val="-8"/>
          <w:lang w:val="de-DE"/>
        </w:rPr>
        <w:t xml:space="preserve"> </w:t>
      </w:r>
      <w:r w:rsidR="00684B5B">
        <w:rPr>
          <w:rFonts w:cs="Arial"/>
          <w:spacing w:val="-1"/>
          <w:lang w:val="de-DE"/>
        </w:rPr>
        <w:t>vor</w:t>
      </w:r>
      <w:r w:rsidRPr="00B7740F">
        <w:rPr>
          <w:rFonts w:cs="Arial"/>
          <w:spacing w:val="-1"/>
          <w:lang w:val="de-DE"/>
        </w:rPr>
        <w:t>.</w:t>
      </w:r>
      <w:r w:rsidRPr="00B7740F">
        <w:rPr>
          <w:rFonts w:cs="Arial"/>
          <w:spacing w:val="-7"/>
          <w:lang w:val="de-DE"/>
        </w:rPr>
        <w:t xml:space="preserve"> </w:t>
      </w:r>
    </w:p>
    <w:p w14:paraId="645DFB24" w14:textId="77777777" w:rsidR="00AF0E13" w:rsidRDefault="00AF0E13" w:rsidP="007C41B3">
      <w:pPr>
        <w:spacing w:before="8"/>
        <w:jc w:val="both"/>
        <w:rPr>
          <w:rFonts w:ascii="Arial" w:eastAsia="Arial" w:hAnsi="Arial" w:cs="Arial"/>
          <w:sz w:val="19"/>
          <w:szCs w:val="19"/>
          <w:lang w:val="de-DE"/>
        </w:rPr>
      </w:pPr>
    </w:p>
    <w:p w14:paraId="047872CB" w14:textId="77777777" w:rsidR="00FA0D54" w:rsidRPr="00FA0D54" w:rsidRDefault="00FA0D54" w:rsidP="00FA0D54">
      <w:pPr>
        <w:pStyle w:val="berschrift2"/>
        <w:numPr>
          <w:ilvl w:val="0"/>
          <w:numId w:val="3"/>
        </w:numPr>
        <w:tabs>
          <w:tab w:val="left" w:pos="827"/>
        </w:tabs>
        <w:ind w:left="0"/>
        <w:jc w:val="both"/>
        <w:rPr>
          <w:rFonts w:cs="Arial"/>
          <w:spacing w:val="-1"/>
        </w:rPr>
      </w:pPr>
      <w:proofErr w:type="spellStart"/>
      <w:r w:rsidRPr="00FA0D54">
        <w:rPr>
          <w:rFonts w:cs="Arial"/>
          <w:spacing w:val="-1"/>
        </w:rPr>
        <w:t>Änderung</w:t>
      </w:r>
      <w:r w:rsidR="00975D36">
        <w:rPr>
          <w:rFonts w:cs="Arial"/>
          <w:spacing w:val="-1"/>
        </w:rPr>
        <w:t>en</w:t>
      </w:r>
      <w:proofErr w:type="spellEnd"/>
      <w:r w:rsidRPr="00FA0D54">
        <w:rPr>
          <w:rFonts w:cs="Arial"/>
          <w:spacing w:val="-1"/>
        </w:rPr>
        <w:t xml:space="preserve"> </w:t>
      </w:r>
      <w:r w:rsidR="001631A3">
        <w:rPr>
          <w:rFonts w:cs="Arial"/>
          <w:spacing w:val="-1"/>
        </w:rPr>
        <w:t xml:space="preserve">der </w:t>
      </w:r>
      <w:proofErr w:type="spellStart"/>
      <w:r w:rsidR="001631A3">
        <w:rPr>
          <w:rFonts w:cs="Arial"/>
          <w:spacing w:val="-1"/>
        </w:rPr>
        <w:t>Leistung</w:t>
      </w:r>
      <w:proofErr w:type="spellEnd"/>
    </w:p>
    <w:p w14:paraId="1BD879A4" w14:textId="77777777" w:rsidR="00FA0D54" w:rsidRDefault="00FA0D54" w:rsidP="00FA0D54">
      <w:pPr>
        <w:rPr>
          <w:rFonts w:ascii="Arial" w:eastAsia="Arial" w:hAnsi="Arial" w:cs="Arial"/>
          <w:sz w:val="19"/>
          <w:szCs w:val="19"/>
          <w:lang w:val="de-DE"/>
        </w:rPr>
      </w:pPr>
    </w:p>
    <w:p w14:paraId="5ABF3C47" w14:textId="77777777" w:rsidR="00FA0D54" w:rsidRDefault="001631A3" w:rsidP="00FA0D54">
      <w:pPr>
        <w:pStyle w:val="Textkrper"/>
        <w:numPr>
          <w:ilvl w:val="1"/>
          <w:numId w:val="3"/>
        </w:numPr>
        <w:tabs>
          <w:tab w:val="left" w:pos="839"/>
        </w:tabs>
        <w:spacing w:before="57"/>
        <w:ind w:left="0" w:right="106" w:hanging="706"/>
        <w:jc w:val="both"/>
        <w:rPr>
          <w:rFonts w:cs="Arial"/>
          <w:lang w:val="de-DE"/>
        </w:rPr>
      </w:pPr>
      <w:r>
        <w:rPr>
          <w:rFonts w:cs="Arial"/>
          <w:lang w:val="de-DE"/>
        </w:rPr>
        <w:t xml:space="preserve">Grundsätzlich findet </w:t>
      </w:r>
      <w:r w:rsidR="00FA0D54">
        <w:rPr>
          <w:rFonts w:cs="Arial"/>
          <w:lang w:val="de-DE"/>
        </w:rPr>
        <w:t xml:space="preserve">§ 2 </w:t>
      </w:r>
      <w:r w:rsidR="00FA0D54" w:rsidRPr="00C45D77">
        <w:rPr>
          <w:rFonts w:cs="Arial"/>
          <w:lang w:val="de-DE"/>
        </w:rPr>
        <w:t>VOL/B</w:t>
      </w:r>
      <w:r w:rsidR="00FA0D54">
        <w:rPr>
          <w:rFonts w:cs="Arial"/>
          <w:lang w:val="de-DE"/>
        </w:rPr>
        <w:t xml:space="preserve">* Anwendung. </w:t>
      </w:r>
    </w:p>
    <w:p w14:paraId="7578565E" w14:textId="77777777" w:rsidR="00FA0D54" w:rsidRPr="007155C4" w:rsidRDefault="00FA0D54" w:rsidP="00EB4729">
      <w:pPr>
        <w:pStyle w:val="Textkrper"/>
        <w:numPr>
          <w:ilvl w:val="1"/>
          <w:numId w:val="3"/>
        </w:numPr>
        <w:tabs>
          <w:tab w:val="left" w:pos="839"/>
        </w:tabs>
        <w:spacing w:before="57"/>
        <w:ind w:left="0" w:right="106" w:hanging="706"/>
        <w:jc w:val="both"/>
        <w:rPr>
          <w:rFonts w:cs="Arial"/>
          <w:lang w:val="de-DE"/>
        </w:rPr>
      </w:pPr>
      <w:r w:rsidRPr="007155C4">
        <w:rPr>
          <w:rFonts w:cs="Arial"/>
          <w:lang w:val="de-DE"/>
        </w:rPr>
        <w:t xml:space="preserve">Soweit von der AOK </w:t>
      </w:r>
      <w:r w:rsidR="00EB4729" w:rsidRPr="00EB4729">
        <w:rPr>
          <w:rFonts w:cs="Arial"/>
          <w:lang w:val="de-DE"/>
        </w:rPr>
        <w:t xml:space="preserve">Nordost (nachfolgend: AOK) </w:t>
      </w:r>
      <w:r w:rsidRPr="007155C4">
        <w:rPr>
          <w:rFonts w:cs="Arial"/>
          <w:lang w:val="de-DE"/>
        </w:rPr>
        <w:t xml:space="preserve">gewünschte </w:t>
      </w:r>
      <w:r w:rsidR="001631A3">
        <w:rPr>
          <w:rFonts w:cs="Arial"/>
          <w:lang w:val="de-DE"/>
        </w:rPr>
        <w:t xml:space="preserve">und zumutbare </w:t>
      </w:r>
      <w:r w:rsidRPr="007155C4">
        <w:rPr>
          <w:rFonts w:cs="Arial"/>
          <w:lang w:val="de-DE"/>
        </w:rPr>
        <w:t xml:space="preserve">Änderungen Auswirkungen auf das vertragliche Leistungsgefüge (z. B. Vergütung, Fristen, Abnahmemodalitäten) haben, hat der </w:t>
      </w:r>
      <w:r w:rsidR="00397344">
        <w:rPr>
          <w:rFonts w:cs="Arial"/>
          <w:lang w:val="de-DE"/>
        </w:rPr>
        <w:t>Auftragnehmer</w:t>
      </w:r>
      <w:r w:rsidRPr="007155C4">
        <w:rPr>
          <w:rFonts w:cs="Arial"/>
          <w:lang w:val="de-DE"/>
        </w:rPr>
        <w:t xml:space="preserve"> dies der AOK per Fax oder schriftlich anzuzeigen. Verlangt die AOK die Änderung trotzdem, haben sich die Vertragspartner über die vorzunehmenden Änderungen schriftlich zu einigen. Solange eine solche Einigung nicht zustande kommt, verbleibt es beim bisherigen Vertragsinhalt. Die Vertragspartner sind verpflichtet, die für die Erfüllung des Zwecks und der Ziele des Vertrages erforderlichen Vertragsänderungen einvernehmlich herbeizuführen. Dulden von der AOK gewünschte Änderungen allerdings keinen Aufschub, </w:t>
      </w:r>
      <w:r w:rsidR="00884B6D">
        <w:rPr>
          <w:rFonts w:cs="Arial"/>
          <w:lang w:val="de-DE"/>
        </w:rPr>
        <w:t xml:space="preserve">hat der </w:t>
      </w:r>
      <w:r w:rsidR="00397344">
        <w:rPr>
          <w:rFonts w:cs="Arial"/>
          <w:lang w:val="de-DE"/>
        </w:rPr>
        <w:t>Auftragnehmer</w:t>
      </w:r>
      <w:r w:rsidR="00884B6D">
        <w:rPr>
          <w:rFonts w:cs="Arial"/>
          <w:lang w:val="de-DE"/>
        </w:rPr>
        <w:t xml:space="preserve"> sie auch dann</w:t>
      </w:r>
      <w:r w:rsidRPr="007155C4">
        <w:rPr>
          <w:rFonts w:cs="Arial"/>
          <w:lang w:val="de-DE"/>
        </w:rPr>
        <w:t xml:space="preserve"> auszuführen, wenn die Vertragspartner sich noch nicht über die Vertragsänderung geeinigt haben.</w:t>
      </w:r>
    </w:p>
    <w:p w14:paraId="1407AFD9" w14:textId="77777777" w:rsidR="002A6D5B" w:rsidRPr="002A6D5B" w:rsidRDefault="002A6D5B" w:rsidP="00EB4729">
      <w:pPr>
        <w:pStyle w:val="Textkrper"/>
        <w:tabs>
          <w:tab w:val="left" w:pos="839"/>
        </w:tabs>
        <w:spacing w:before="57"/>
        <w:ind w:left="0" w:right="106" w:firstLine="0"/>
        <w:jc w:val="both"/>
        <w:rPr>
          <w:rFonts w:cs="Arial"/>
          <w:lang w:val="de-DE"/>
        </w:rPr>
      </w:pPr>
    </w:p>
    <w:p w14:paraId="05F1C9BD" w14:textId="77777777" w:rsidR="002A6D5B" w:rsidRDefault="002A6D5B" w:rsidP="002A6D5B">
      <w:pPr>
        <w:pStyle w:val="Textkrper"/>
        <w:ind w:right="219"/>
        <w:jc w:val="both"/>
        <w:rPr>
          <w:rFonts w:cs="Arial"/>
          <w:lang w:val="de-DE"/>
        </w:rPr>
      </w:pPr>
    </w:p>
    <w:p w14:paraId="27D50A17" w14:textId="77777777" w:rsidR="007E4D31" w:rsidRPr="007E4D31" w:rsidRDefault="007E4D31" w:rsidP="007E4D31">
      <w:pPr>
        <w:pStyle w:val="berschrift2"/>
        <w:numPr>
          <w:ilvl w:val="0"/>
          <w:numId w:val="3"/>
        </w:numPr>
        <w:tabs>
          <w:tab w:val="left" w:pos="827"/>
        </w:tabs>
        <w:ind w:left="0"/>
        <w:jc w:val="both"/>
        <w:rPr>
          <w:rFonts w:cs="Arial"/>
          <w:spacing w:val="-1"/>
        </w:rPr>
      </w:pPr>
      <w:proofErr w:type="spellStart"/>
      <w:r w:rsidRPr="00B7740F">
        <w:rPr>
          <w:rFonts w:cs="Arial"/>
          <w:spacing w:val="-1"/>
        </w:rPr>
        <w:t>Datenschutz</w:t>
      </w:r>
      <w:proofErr w:type="spellEnd"/>
      <w:r w:rsidRPr="00B7740F">
        <w:rPr>
          <w:rFonts w:cs="Arial"/>
          <w:spacing w:val="-1"/>
        </w:rPr>
        <w:t>,</w:t>
      </w:r>
      <w:r w:rsidRPr="007E4D31">
        <w:rPr>
          <w:rFonts w:cs="Arial"/>
          <w:spacing w:val="-1"/>
        </w:rPr>
        <w:t xml:space="preserve"> </w:t>
      </w:r>
      <w:proofErr w:type="spellStart"/>
      <w:r w:rsidRPr="00B7740F">
        <w:rPr>
          <w:rFonts w:cs="Arial"/>
          <w:spacing w:val="-1"/>
        </w:rPr>
        <w:t>Geheimhaltung</w:t>
      </w:r>
      <w:proofErr w:type="spellEnd"/>
      <w:r w:rsidRPr="007E4D31">
        <w:rPr>
          <w:rFonts w:cs="Arial"/>
          <w:spacing w:val="-1"/>
        </w:rPr>
        <w:t xml:space="preserve"> und Sicherheit</w:t>
      </w:r>
    </w:p>
    <w:p w14:paraId="32F0D133" w14:textId="77777777" w:rsidR="007E4D31" w:rsidRPr="00B7740F" w:rsidRDefault="007E4D31" w:rsidP="007E4D31">
      <w:pPr>
        <w:spacing w:before="1"/>
        <w:jc w:val="both"/>
        <w:rPr>
          <w:rFonts w:ascii="Arial" w:eastAsia="Arial" w:hAnsi="Arial" w:cs="Arial"/>
          <w:b/>
          <w:bCs/>
          <w:sz w:val="19"/>
          <w:szCs w:val="19"/>
        </w:rPr>
      </w:pPr>
    </w:p>
    <w:p w14:paraId="3DD1B41B" w14:textId="3EDA9F31" w:rsidR="007E4D31" w:rsidRPr="00E9662E" w:rsidRDefault="007E4D31" w:rsidP="00E9662E">
      <w:pPr>
        <w:pStyle w:val="Textkrper"/>
        <w:numPr>
          <w:ilvl w:val="1"/>
          <w:numId w:val="3"/>
        </w:numPr>
        <w:tabs>
          <w:tab w:val="left" w:pos="839"/>
        </w:tabs>
        <w:spacing w:before="57"/>
        <w:ind w:left="0" w:right="106" w:hanging="706"/>
        <w:jc w:val="both"/>
        <w:rPr>
          <w:rFonts w:cs="Arial"/>
          <w:lang w:val="de-DE"/>
        </w:rPr>
      </w:pPr>
      <w:r w:rsidRPr="00BB36E6">
        <w:rPr>
          <w:rFonts w:cs="Arial"/>
          <w:lang w:val="de-DE"/>
        </w:rPr>
        <w:t>Geschäfts- und Betriebsgeheimnisse</w:t>
      </w:r>
      <w:r w:rsidR="00C20801">
        <w:rPr>
          <w:rFonts w:cs="Arial"/>
          <w:lang w:val="de-DE"/>
        </w:rPr>
        <w:t>*</w:t>
      </w:r>
      <w:r w:rsidRPr="007155C4">
        <w:rPr>
          <w:rFonts w:cs="Arial"/>
          <w:lang w:val="de-DE"/>
        </w:rPr>
        <w:t xml:space="preserve"> </w:t>
      </w:r>
      <w:r w:rsidRPr="00B7740F">
        <w:rPr>
          <w:rFonts w:cs="Arial"/>
          <w:lang w:val="de-DE"/>
        </w:rPr>
        <w:t>sind</w:t>
      </w:r>
      <w:r w:rsidRPr="007155C4">
        <w:rPr>
          <w:rFonts w:cs="Arial"/>
          <w:lang w:val="de-DE"/>
        </w:rPr>
        <w:t xml:space="preserve"> zu </w:t>
      </w:r>
      <w:r w:rsidRPr="00B7740F">
        <w:rPr>
          <w:rFonts w:cs="Arial"/>
          <w:lang w:val="de-DE"/>
        </w:rPr>
        <w:t>schützen.</w:t>
      </w:r>
      <w:r w:rsidRPr="007155C4">
        <w:rPr>
          <w:rFonts w:cs="Arial"/>
          <w:lang w:val="de-DE"/>
        </w:rPr>
        <w:t xml:space="preserve"> </w:t>
      </w:r>
      <w:r w:rsidRPr="00B7740F">
        <w:rPr>
          <w:rFonts w:cs="Arial"/>
          <w:lang w:val="de-DE"/>
        </w:rPr>
        <w:t>Der</w:t>
      </w:r>
      <w:r w:rsidRPr="007155C4">
        <w:rPr>
          <w:rFonts w:cs="Arial"/>
          <w:lang w:val="de-DE"/>
        </w:rPr>
        <w:t xml:space="preserve"> </w:t>
      </w:r>
      <w:r w:rsidR="00397344">
        <w:rPr>
          <w:rFonts w:cs="Arial"/>
          <w:lang w:val="de-DE"/>
        </w:rPr>
        <w:t>Auftragnehmer</w:t>
      </w:r>
      <w:r w:rsidRPr="007155C4">
        <w:rPr>
          <w:rFonts w:cs="Arial"/>
          <w:lang w:val="de-DE"/>
        </w:rPr>
        <w:t xml:space="preserve"> </w:t>
      </w:r>
      <w:r w:rsidRPr="00B7740F">
        <w:rPr>
          <w:rFonts w:cs="Arial"/>
          <w:lang w:val="de-DE"/>
        </w:rPr>
        <w:t>sorgt</w:t>
      </w:r>
      <w:r w:rsidRPr="007155C4">
        <w:rPr>
          <w:rFonts w:cs="Arial"/>
          <w:lang w:val="de-DE"/>
        </w:rPr>
        <w:t xml:space="preserve"> </w:t>
      </w:r>
      <w:r w:rsidRPr="00B7740F">
        <w:rPr>
          <w:rFonts w:cs="Arial"/>
          <w:lang w:val="de-DE"/>
        </w:rPr>
        <w:t>dafür,</w:t>
      </w:r>
      <w:r w:rsidRPr="007155C4">
        <w:rPr>
          <w:rFonts w:cs="Arial"/>
          <w:lang w:val="de-DE"/>
        </w:rPr>
        <w:t xml:space="preserve"> </w:t>
      </w:r>
      <w:r w:rsidRPr="00B7740F">
        <w:rPr>
          <w:rFonts w:cs="Arial"/>
          <w:lang w:val="de-DE"/>
        </w:rPr>
        <w:t>dass</w:t>
      </w:r>
      <w:r w:rsidRPr="007155C4">
        <w:rPr>
          <w:rFonts w:cs="Arial"/>
          <w:lang w:val="de-DE"/>
        </w:rPr>
        <w:t xml:space="preserve"> </w:t>
      </w:r>
      <w:r w:rsidRPr="00B7740F">
        <w:rPr>
          <w:rFonts w:cs="Arial"/>
          <w:lang w:val="de-DE"/>
        </w:rPr>
        <w:t>die</w:t>
      </w:r>
      <w:r w:rsidRPr="007155C4">
        <w:rPr>
          <w:rFonts w:cs="Arial"/>
          <w:lang w:val="de-DE"/>
        </w:rPr>
        <w:t xml:space="preserve"> </w:t>
      </w:r>
      <w:r w:rsidRPr="00B7740F">
        <w:rPr>
          <w:rFonts w:cs="Arial"/>
          <w:lang w:val="de-DE"/>
        </w:rPr>
        <w:t>für</w:t>
      </w:r>
      <w:r w:rsidRPr="007155C4">
        <w:rPr>
          <w:rFonts w:cs="Arial"/>
          <w:lang w:val="de-DE"/>
        </w:rPr>
        <w:t xml:space="preserve"> </w:t>
      </w:r>
      <w:r w:rsidRPr="00B7740F">
        <w:rPr>
          <w:rFonts w:cs="Arial"/>
          <w:lang w:val="de-DE"/>
        </w:rPr>
        <w:t>ihn</w:t>
      </w:r>
      <w:r w:rsidRPr="007155C4">
        <w:rPr>
          <w:rFonts w:cs="Arial"/>
          <w:lang w:val="de-DE"/>
        </w:rPr>
        <w:t xml:space="preserve"> einschlägigen gesetzlichen Bestimmungen, insbesondere </w:t>
      </w:r>
      <w:r w:rsidRPr="00B7740F">
        <w:rPr>
          <w:rFonts w:cs="Arial"/>
          <w:lang w:val="de-DE"/>
        </w:rPr>
        <w:t>die</w:t>
      </w:r>
      <w:r w:rsidRPr="007155C4">
        <w:rPr>
          <w:rFonts w:cs="Arial"/>
          <w:lang w:val="de-DE"/>
        </w:rPr>
        <w:t xml:space="preserve"> </w:t>
      </w:r>
      <w:r w:rsidRPr="00B7740F">
        <w:rPr>
          <w:rFonts w:cs="Arial"/>
          <w:lang w:val="de-DE"/>
        </w:rPr>
        <w:t>über</w:t>
      </w:r>
      <w:r w:rsidRPr="007155C4">
        <w:rPr>
          <w:rFonts w:cs="Arial"/>
          <w:lang w:val="de-DE"/>
        </w:rPr>
        <w:t xml:space="preserve"> </w:t>
      </w:r>
      <w:r w:rsidRPr="00B7740F">
        <w:rPr>
          <w:rFonts w:cs="Arial"/>
          <w:lang w:val="de-DE"/>
        </w:rPr>
        <w:t>den</w:t>
      </w:r>
      <w:r w:rsidRPr="007155C4">
        <w:rPr>
          <w:rFonts w:cs="Arial"/>
          <w:lang w:val="de-DE"/>
        </w:rPr>
        <w:t xml:space="preserve"> Datenschutz </w:t>
      </w:r>
      <w:r w:rsidRPr="00B7740F">
        <w:rPr>
          <w:rFonts w:cs="Arial"/>
          <w:lang w:val="de-DE"/>
        </w:rPr>
        <w:t>beachtet</w:t>
      </w:r>
      <w:r w:rsidRPr="007155C4">
        <w:rPr>
          <w:rFonts w:cs="Arial"/>
          <w:lang w:val="de-DE"/>
        </w:rPr>
        <w:t xml:space="preserve"> werden. </w:t>
      </w:r>
      <w:r w:rsidRPr="00B7740F">
        <w:rPr>
          <w:rFonts w:cs="Arial"/>
          <w:lang w:val="de-DE"/>
        </w:rPr>
        <w:t>Eine</w:t>
      </w:r>
      <w:r w:rsidRPr="007155C4">
        <w:rPr>
          <w:rFonts w:cs="Arial"/>
          <w:lang w:val="de-DE"/>
        </w:rPr>
        <w:t xml:space="preserve"> </w:t>
      </w:r>
      <w:r w:rsidRPr="00B7740F">
        <w:rPr>
          <w:rFonts w:cs="Arial"/>
          <w:lang w:val="de-DE"/>
        </w:rPr>
        <w:t>nach</w:t>
      </w:r>
      <w:r w:rsidRPr="007155C4">
        <w:rPr>
          <w:rFonts w:cs="Arial"/>
          <w:lang w:val="de-DE"/>
        </w:rPr>
        <w:t xml:space="preserve"> </w:t>
      </w:r>
      <w:r w:rsidRPr="00B7740F">
        <w:rPr>
          <w:rFonts w:cs="Arial"/>
          <w:lang w:val="de-DE"/>
        </w:rPr>
        <w:t>Datenschutzrecht</w:t>
      </w:r>
      <w:r w:rsidRPr="007155C4">
        <w:rPr>
          <w:rFonts w:cs="Arial"/>
          <w:lang w:val="de-DE"/>
        </w:rPr>
        <w:t xml:space="preserve"> </w:t>
      </w:r>
      <w:r w:rsidRPr="00B7740F">
        <w:rPr>
          <w:rFonts w:cs="Arial"/>
          <w:lang w:val="de-DE"/>
        </w:rPr>
        <w:t>erforderliche</w:t>
      </w:r>
      <w:r w:rsidRPr="007155C4">
        <w:rPr>
          <w:rFonts w:cs="Arial"/>
          <w:lang w:val="de-DE"/>
        </w:rPr>
        <w:t xml:space="preserve"> </w:t>
      </w:r>
      <w:r w:rsidRPr="00B7740F">
        <w:rPr>
          <w:rFonts w:cs="Arial"/>
          <w:lang w:val="de-DE"/>
        </w:rPr>
        <w:t>Verpflichtung</w:t>
      </w:r>
      <w:r w:rsidRPr="007155C4">
        <w:rPr>
          <w:rFonts w:cs="Arial"/>
          <w:lang w:val="de-DE"/>
        </w:rPr>
        <w:t xml:space="preserve"> </w:t>
      </w:r>
      <w:r w:rsidRPr="00B7740F">
        <w:rPr>
          <w:rFonts w:cs="Arial"/>
          <w:lang w:val="de-DE"/>
        </w:rPr>
        <w:t>der</w:t>
      </w:r>
      <w:r w:rsidRPr="007155C4">
        <w:rPr>
          <w:rFonts w:cs="Arial"/>
          <w:lang w:val="de-DE"/>
        </w:rPr>
        <w:t xml:space="preserve"> vom </w:t>
      </w:r>
      <w:r w:rsidR="00397344">
        <w:rPr>
          <w:rFonts w:cs="Arial"/>
          <w:lang w:val="de-DE"/>
        </w:rPr>
        <w:t>Auftragnehmer</w:t>
      </w:r>
      <w:r w:rsidRPr="007155C4">
        <w:rPr>
          <w:rFonts w:cs="Arial"/>
          <w:lang w:val="de-DE"/>
        </w:rPr>
        <w:t xml:space="preserve"> </w:t>
      </w:r>
      <w:r w:rsidRPr="00B7740F">
        <w:rPr>
          <w:rFonts w:cs="Arial"/>
          <w:lang w:val="de-DE"/>
        </w:rPr>
        <w:t>eingesetzten</w:t>
      </w:r>
      <w:r w:rsidRPr="007155C4">
        <w:rPr>
          <w:rFonts w:cs="Arial"/>
          <w:lang w:val="de-DE"/>
        </w:rPr>
        <w:t xml:space="preserve"> </w:t>
      </w:r>
      <w:r w:rsidRPr="00B7740F">
        <w:rPr>
          <w:rFonts w:cs="Arial"/>
          <w:lang w:val="de-DE"/>
        </w:rPr>
        <w:t>Personen</w:t>
      </w:r>
      <w:r w:rsidRPr="007155C4">
        <w:rPr>
          <w:rFonts w:cs="Arial"/>
          <w:lang w:val="de-DE"/>
        </w:rPr>
        <w:t xml:space="preserve"> auf </w:t>
      </w:r>
      <w:r w:rsidRPr="00B7740F">
        <w:rPr>
          <w:rFonts w:cs="Arial"/>
          <w:lang w:val="de-DE"/>
        </w:rPr>
        <w:t>das</w:t>
      </w:r>
      <w:r w:rsidRPr="007155C4">
        <w:rPr>
          <w:rFonts w:cs="Arial"/>
          <w:lang w:val="de-DE"/>
        </w:rPr>
        <w:t xml:space="preserve"> </w:t>
      </w:r>
      <w:r w:rsidRPr="00B7740F">
        <w:rPr>
          <w:rFonts w:cs="Arial"/>
          <w:lang w:val="de-DE"/>
        </w:rPr>
        <w:t>Datengeheimnis</w:t>
      </w:r>
      <w:r w:rsidRPr="007155C4">
        <w:rPr>
          <w:rFonts w:cs="Arial"/>
          <w:lang w:val="de-DE"/>
        </w:rPr>
        <w:t xml:space="preserve"> </w:t>
      </w:r>
      <w:r w:rsidRPr="00B7740F">
        <w:rPr>
          <w:rFonts w:cs="Arial"/>
          <w:lang w:val="de-DE"/>
        </w:rPr>
        <w:t>ist</w:t>
      </w:r>
      <w:r w:rsidRPr="007155C4">
        <w:rPr>
          <w:rFonts w:cs="Arial"/>
          <w:lang w:val="de-DE"/>
        </w:rPr>
        <w:t xml:space="preserve"> spätestens vor </w:t>
      </w:r>
      <w:r w:rsidRPr="00B7740F">
        <w:rPr>
          <w:rFonts w:cs="Arial"/>
          <w:lang w:val="de-DE"/>
        </w:rPr>
        <w:t>der</w:t>
      </w:r>
      <w:r w:rsidRPr="007155C4">
        <w:rPr>
          <w:rFonts w:cs="Arial"/>
          <w:lang w:val="de-DE"/>
        </w:rPr>
        <w:t xml:space="preserve"> </w:t>
      </w:r>
      <w:r w:rsidRPr="00B7740F">
        <w:rPr>
          <w:rFonts w:cs="Arial"/>
          <w:lang w:val="de-DE"/>
        </w:rPr>
        <w:t>erstmaligen</w:t>
      </w:r>
      <w:r w:rsidRPr="007155C4">
        <w:rPr>
          <w:rFonts w:cs="Arial"/>
          <w:lang w:val="de-DE"/>
        </w:rPr>
        <w:t xml:space="preserve"> </w:t>
      </w:r>
      <w:r w:rsidRPr="00B7740F">
        <w:rPr>
          <w:rFonts w:cs="Arial"/>
          <w:lang w:val="de-DE"/>
        </w:rPr>
        <w:t>Aufnahme</w:t>
      </w:r>
      <w:r w:rsidRPr="007155C4">
        <w:rPr>
          <w:rFonts w:cs="Arial"/>
          <w:lang w:val="de-DE"/>
        </w:rPr>
        <w:t xml:space="preserve"> </w:t>
      </w:r>
      <w:r w:rsidRPr="00B7740F">
        <w:rPr>
          <w:rFonts w:cs="Arial"/>
          <w:lang w:val="de-DE"/>
        </w:rPr>
        <w:t>der</w:t>
      </w:r>
      <w:r w:rsidRPr="007155C4">
        <w:rPr>
          <w:rFonts w:cs="Arial"/>
          <w:lang w:val="de-DE"/>
        </w:rPr>
        <w:t xml:space="preserve"> </w:t>
      </w:r>
      <w:r w:rsidRPr="00B7740F">
        <w:rPr>
          <w:rFonts w:cs="Arial"/>
          <w:lang w:val="de-DE"/>
        </w:rPr>
        <w:t>Tätigkeit</w:t>
      </w:r>
      <w:r w:rsidRPr="007155C4">
        <w:rPr>
          <w:rFonts w:cs="Arial"/>
          <w:lang w:val="de-DE"/>
        </w:rPr>
        <w:t xml:space="preserve"> vorzunehmen </w:t>
      </w:r>
      <w:r w:rsidRPr="00B7740F">
        <w:rPr>
          <w:rFonts w:cs="Arial"/>
          <w:lang w:val="de-DE"/>
        </w:rPr>
        <w:t>und</w:t>
      </w:r>
      <w:r w:rsidRPr="007155C4">
        <w:rPr>
          <w:rFonts w:cs="Arial"/>
          <w:lang w:val="de-DE"/>
        </w:rPr>
        <w:t xml:space="preserve"> </w:t>
      </w:r>
      <w:r w:rsidRPr="00B7740F">
        <w:rPr>
          <w:rFonts w:cs="Arial"/>
          <w:lang w:val="de-DE"/>
        </w:rPr>
        <w:t>der AOK auf</w:t>
      </w:r>
      <w:r w:rsidRPr="007155C4">
        <w:rPr>
          <w:rFonts w:cs="Arial"/>
          <w:lang w:val="de-DE"/>
        </w:rPr>
        <w:t xml:space="preserve"> </w:t>
      </w:r>
      <w:r w:rsidRPr="00B7740F">
        <w:rPr>
          <w:rFonts w:cs="Arial"/>
          <w:lang w:val="de-DE"/>
        </w:rPr>
        <w:t>Verlangen</w:t>
      </w:r>
      <w:r w:rsidRPr="007155C4">
        <w:rPr>
          <w:rFonts w:cs="Arial"/>
          <w:lang w:val="de-DE"/>
        </w:rPr>
        <w:t xml:space="preserve"> </w:t>
      </w:r>
      <w:r w:rsidRPr="00B7740F">
        <w:rPr>
          <w:rFonts w:cs="Arial"/>
          <w:lang w:val="de-DE"/>
        </w:rPr>
        <w:t>nachzuweisen.</w:t>
      </w:r>
      <w:r w:rsidR="00E9662E" w:rsidRPr="00E9662E">
        <w:rPr>
          <w:rFonts w:cs="Arial"/>
          <w:lang w:val="de-DE"/>
        </w:rPr>
        <w:t xml:space="preserve"> </w:t>
      </w:r>
      <w:r w:rsidRPr="00E9662E">
        <w:rPr>
          <w:rFonts w:cs="Arial"/>
          <w:lang w:val="de-DE"/>
        </w:rPr>
        <w:t xml:space="preserve">Der </w:t>
      </w:r>
      <w:r w:rsidR="00397344" w:rsidRPr="00E9662E">
        <w:rPr>
          <w:rFonts w:cs="Arial"/>
          <w:lang w:val="de-DE"/>
        </w:rPr>
        <w:t>Auftragnehmer</w:t>
      </w:r>
      <w:r w:rsidRPr="00E9662E">
        <w:rPr>
          <w:rFonts w:cs="Arial"/>
          <w:lang w:val="de-DE"/>
        </w:rPr>
        <w:t xml:space="preserve"> </w:t>
      </w:r>
      <w:r w:rsidR="00B85453" w:rsidRPr="00E9662E">
        <w:rPr>
          <w:rFonts w:cs="Arial"/>
          <w:lang w:val="de-DE"/>
        </w:rPr>
        <w:t xml:space="preserve">ist </w:t>
      </w:r>
      <w:r w:rsidRPr="00E9662E">
        <w:rPr>
          <w:rFonts w:cs="Arial"/>
          <w:lang w:val="de-DE"/>
        </w:rPr>
        <w:t>verpflichtet,</w:t>
      </w:r>
      <w:r w:rsidR="00B85453" w:rsidRPr="00E9662E">
        <w:rPr>
          <w:rFonts w:cs="Arial"/>
          <w:lang w:val="de-DE"/>
        </w:rPr>
        <w:t xml:space="preserve"> </w:t>
      </w:r>
      <w:r w:rsidRPr="00E9662E">
        <w:rPr>
          <w:rFonts w:cs="Arial"/>
          <w:lang w:val="de-DE"/>
        </w:rPr>
        <w:t>alle</w:t>
      </w:r>
      <w:r w:rsidR="00B85453" w:rsidRPr="00E9662E">
        <w:rPr>
          <w:rFonts w:cs="Arial"/>
          <w:lang w:val="de-DE"/>
        </w:rPr>
        <w:t xml:space="preserve"> </w:t>
      </w:r>
      <w:r w:rsidRPr="00E9662E">
        <w:rPr>
          <w:rFonts w:cs="Arial"/>
          <w:lang w:val="de-DE"/>
        </w:rPr>
        <w:t xml:space="preserve">im </w:t>
      </w:r>
      <w:r w:rsidR="00B85453" w:rsidRPr="00E9662E">
        <w:rPr>
          <w:rFonts w:cs="Arial"/>
          <w:lang w:val="de-DE"/>
        </w:rPr>
        <w:t>Rahmen</w:t>
      </w:r>
      <w:r w:rsidRPr="00E9662E">
        <w:rPr>
          <w:rFonts w:cs="Arial"/>
          <w:lang w:val="de-DE"/>
        </w:rPr>
        <w:t xml:space="preserve"> des Vertragsverhältnisses erlangten vertraulichen Informationen, Geschäfts- und Betriebsgeheimnisse</w:t>
      </w:r>
      <w:r w:rsidR="00C20801" w:rsidRPr="00E9662E">
        <w:rPr>
          <w:rFonts w:cs="Arial"/>
          <w:lang w:val="de-DE"/>
        </w:rPr>
        <w:t>*</w:t>
      </w:r>
      <w:r w:rsidRPr="00E9662E">
        <w:rPr>
          <w:rFonts w:cs="Arial"/>
          <w:lang w:val="de-DE"/>
        </w:rPr>
        <w:t xml:space="preserve"> vertraulich zu behandeln, insbesondere nicht an Dritte weiterzugeben oder sonst zu verwerten. Der </w:t>
      </w:r>
      <w:r w:rsidR="00397344" w:rsidRPr="00E9662E">
        <w:rPr>
          <w:rFonts w:cs="Arial"/>
          <w:lang w:val="de-DE"/>
        </w:rPr>
        <w:t>Auftragnehmer</w:t>
      </w:r>
      <w:r w:rsidRPr="00E9662E">
        <w:rPr>
          <w:rFonts w:cs="Arial"/>
          <w:lang w:val="de-DE"/>
        </w:rPr>
        <w:t xml:space="preserve"> wird bei der Geheimhaltung die gleiche Sorgfalt anwenden, mit der er eigene Geschäfts- oder Betriebsgeheimnisse</w:t>
      </w:r>
      <w:r w:rsidR="00C20801" w:rsidRPr="00E9662E">
        <w:rPr>
          <w:rFonts w:cs="Arial"/>
          <w:lang w:val="de-DE"/>
        </w:rPr>
        <w:t>*</w:t>
      </w:r>
      <w:r w:rsidRPr="00E9662E">
        <w:rPr>
          <w:rFonts w:cs="Arial"/>
          <w:lang w:val="de-DE"/>
        </w:rPr>
        <w:t xml:space="preserve"> schützt. Der </w:t>
      </w:r>
      <w:r w:rsidR="00397344" w:rsidRPr="00E9662E">
        <w:rPr>
          <w:rFonts w:cs="Arial"/>
          <w:lang w:val="de-DE"/>
        </w:rPr>
        <w:t>Auftragnehmer</w:t>
      </w:r>
      <w:r w:rsidRPr="00E9662E">
        <w:rPr>
          <w:rFonts w:cs="Arial"/>
          <w:lang w:val="de-DE"/>
        </w:rPr>
        <w:t xml:space="preserve"> wird </w:t>
      </w:r>
      <w:r w:rsidR="00B85453" w:rsidRPr="00E9662E">
        <w:rPr>
          <w:rFonts w:cs="Arial"/>
          <w:lang w:val="de-DE"/>
        </w:rPr>
        <w:t>die</w:t>
      </w:r>
      <w:r w:rsidRPr="00E9662E">
        <w:rPr>
          <w:rFonts w:cs="Arial"/>
          <w:lang w:val="de-DE"/>
        </w:rPr>
        <w:t xml:space="preserve"> Informationen nur den Mitarbeitern zugänglich machen, die diese Informationen zur Erfüllung der vertraglichen Aufgaben benötigen und die eine entsprechende Geheimhaltungsverpflichtung übernommen haben oder aufgrund ihres Arbeitsvertrages mit dem </w:t>
      </w:r>
      <w:r w:rsidR="00397344" w:rsidRPr="00E9662E">
        <w:rPr>
          <w:rFonts w:cs="Arial"/>
          <w:lang w:val="de-DE"/>
        </w:rPr>
        <w:t>Auftragnehmer</w:t>
      </w:r>
      <w:r w:rsidRPr="00E9662E">
        <w:rPr>
          <w:rFonts w:cs="Arial"/>
          <w:lang w:val="de-DE"/>
        </w:rPr>
        <w:t xml:space="preserve"> zu entsprechender Geheimhaltung verpflichtet sind. Nach Aufforderung hat der </w:t>
      </w:r>
      <w:r w:rsidR="00397344" w:rsidRPr="00E9662E">
        <w:rPr>
          <w:rFonts w:cs="Arial"/>
          <w:lang w:val="de-DE"/>
        </w:rPr>
        <w:t>Auftragnehmer</w:t>
      </w:r>
      <w:r w:rsidRPr="00E9662E">
        <w:rPr>
          <w:rFonts w:cs="Arial"/>
          <w:lang w:val="de-DE"/>
        </w:rPr>
        <w:t xml:space="preserve"> der AOK von diesem überlassene Unterlagen unverzüglich herauszugeben oder deren Vernichtung nachzuweisen; an solchen Unterlagen steht dem </w:t>
      </w:r>
      <w:r w:rsidR="00397344" w:rsidRPr="00E9662E">
        <w:rPr>
          <w:rFonts w:cs="Arial"/>
          <w:lang w:val="de-DE"/>
        </w:rPr>
        <w:t>Auftragnehmer</w:t>
      </w:r>
      <w:r w:rsidRPr="00E9662E">
        <w:rPr>
          <w:rFonts w:cs="Arial"/>
          <w:lang w:val="de-DE"/>
        </w:rPr>
        <w:t xml:space="preserve"> kein Zurückbehaltungsrecht zu.</w:t>
      </w:r>
    </w:p>
    <w:p w14:paraId="30F74FB8" w14:textId="77777777" w:rsidR="007E4D31" w:rsidRPr="00125648" w:rsidRDefault="007E4D31" w:rsidP="007E4D31">
      <w:pPr>
        <w:pStyle w:val="Textkrper"/>
        <w:numPr>
          <w:ilvl w:val="1"/>
          <w:numId w:val="3"/>
        </w:numPr>
        <w:tabs>
          <w:tab w:val="left" w:pos="839"/>
        </w:tabs>
        <w:spacing w:before="57"/>
        <w:ind w:left="0" w:right="106" w:hanging="706"/>
        <w:jc w:val="both"/>
        <w:rPr>
          <w:rFonts w:cs="Arial"/>
          <w:lang w:val="de-DE"/>
        </w:rPr>
      </w:pPr>
      <w:r w:rsidRPr="00B7740F">
        <w:rPr>
          <w:rFonts w:cs="Arial"/>
          <w:lang w:val="de-DE"/>
        </w:rPr>
        <w:t>Die</w:t>
      </w:r>
      <w:r w:rsidRPr="007155C4">
        <w:rPr>
          <w:rFonts w:cs="Arial"/>
          <w:lang w:val="de-DE"/>
        </w:rPr>
        <w:t xml:space="preserve"> vorstehende </w:t>
      </w:r>
      <w:r w:rsidRPr="00B7740F">
        <w:rPr>
          <w:rFonts w:cs="Arial"/>
          <w:lang w:val="de-DE"/>
        </w:rPr>
        <w:t>Geheimhaltungsverpflichtung</w:t>
      </w:r>
      <w:r w:rsidRPr="007155C4">
        <w:rPr>
          <w:rFonts w:cs="Arial"/>
          <w:lang w:val="de-DE"/>
        </w:rPr>
        <w:t xml:space="preserve"> </w:t>
      </w:r>
      <w:r w:rsidRPr="00B7740F">
        <w:rPr>
          <w:rFonts w:cs="Arial"/>
          <w:lang w:val="de-DE"/>
        </w:rPr>
        <w:t>gilt</w:t>
      </w:r>
      <w:r w:rsidRPr="007155C4">
        <w:rPr>
          <w:rFonts w:cs="Arial"/>
          <w:lang w:val="de-DE"/>
        </w:rPr>
        <w:t xml:space="preserve"> </w:t>
      </w:r>
      <w:r w:rsidRPr="00B7740F">
        <w:rPr>
          <w:rFonts w:cs="Arial"/>
          <w:lang w:val="de-DE"/>
        </w:rPr>
        <w:t>auch</w:t>
      </w:r>
      <w:r w:rsidRPr="007155C4">
        <w:rPr>
          <w:rFonts w:cs="Arial"/>
          <w:lang w:val="de-DE"/>
        </w:rPr>
        <w:t xml:space="preserve"> nach </w:t>
      </w:r>
      <w:r w:rsidRPr="00B7740F">
        <w:rPr>
          <w:rFonts w:cs="Arial"/>
          <w:lang w:val="de-DE"/>
        </w:rPr>
        <w:t>Beendigung</w:t>
      </w:r>
      <w:r w:rsidRPr="007155C4">
        <w:rPr>
          <w:rFonts w:cs="Arial"/>
          <w:lang w:val="de-DE"/>
        </w:rPr>
        <w:t xml:space="preserve"> </w:t>
      </w:r>
      <w:r w:rsidRPr="00B7740F">
        <w:rPr>
          <w:rFonts w:cs="Arial"/>
          <w:lang w:val="de-DE"/>
        </w:rPr>
        <w:t>des</w:t>
      </w:r>
      <w:r w:rsidRPr="007155C4">
        <w:rPr>
          <w:rFonts w:cs="Arial"/>
          <w:lang w:val="de-DE"/>
        </w:rPr>
        <w:t xml:space="preserve"> Vertrages </w:t>
      </w:r>
      <w:r w:rsidRPr="00B7740F">
        <w:rPr>
          <w:rFonts w:cs="Arial"/>
          <w:lang w:val="de-DE"/>
        </w:rPr>
        <w:t>auf</w:t>
      </w:r>
      <w:r w:rsidRPr="007155C4">
        <w:rPr>
          <w:rFonts w:cs="Arial"/>
          <w:lang w:val="de-DE"/>
        </w:rPr>
        <w:t xml:space="preserve"> unbestimmte </w:t>
      </w:r>
      <w:r w:rsidRPr="00B7740F">
        <w:rPr>
          <w:rFonts w:cs="Arial"/>
          <w:lang w:val="de-DE"/>
        </w:rPr>
        <w:t>Zeit</w:t>
      </w:r>
      <w:r w:rsidRPr="007155C4">
        <w:rPr>
          <w:rFonts w:cs="Arial"/>
          <w:lang w:val="de-DE"/>
        </w:rPr>
        <w:t xml:space="preserve"> </w:t>
      </w:r>
      <w:r w:rsidRPr="00B7740F">
        <w:rPr>
          <w:rFonts w:cs="Arial"/>
          <w:lang w:val="de-DE"/>
        </w:rPr>
        <w:t>fort.</w:t>
      </w:r>
      <w:r w:rsidRPr="007155C4">
        <w:rPr>
          <w:rFonts w:cs="Arial"/>
          <w:lang w:val="de-DE"/>
        </w:rPr>
        <w:t xml:space="preserve"> Sie </w:t>
      </w:r>
      <w:r w:rsidRPr="00B7740F">
        <w:rPr>
          <w:rFonts w:cs="Arial"/>
          <w:lang w:val="de-DE"/>
        </w:rPr>
        <w:t>gilt</w:t>
      </w:r>
      <w:r w:rsidRPr="007155C4">
        <w:rPr>
          <w:rFonts w:cs="Arial"/>
          <w:lang w:val="de-DE"/>
        </w:rPr>
        <w:t xml:space="preserve"> </w:t>
      </w:r>
      <w:r w:rsidRPr="00B7740F">
        <w:rPr>
          <w:rFonts w:cs="Arial"/>
          <w:lang w:val="de-DE"/>
        </w:rPr>
        <w:t>nicht</w:t>
      </w:r>
      <w:r w:rsidRPr="007155C4">
        <w:rPr>
          <w:rFonts w:cs="Arial"/>
          <w:lang w:val="de-DE"/>
        </w:rPr>
        <w:t xml:space="preserve"> </w:t>
      </w:r>
      <w:r w:rsidRPr="00B7740F">
        <w:rPr>
          <w:rFonts w:cs="Arial"/>
          <w:lang w:val="de-DE"/>
        </w:rPr>
        <w:t>für</w:t>
      </w:r>
      <w:r w:rsidRPr="007155C4">
        <w:rPr>
          <w:rFonts w:cs="Arial"/>
          <w:lang w:val="de-DE"/>
        </w:rPr>
        <w:t xml:space="preserve"> Informationen, </w:t>
      </w:r>
      <w:r w:rsidRPr="00B7740F">
        <w:rPr>
          <w:rFonts w:cs="Arial"/>
          <w:lang w:val="de-DE"/>
        </w:rPr>
        <w:t>die</w:t>
      </w:r>
      <w:r w:rsidRPr="007155C4">
        <w:rPr>
          <w:rFonts w:cs="Arial"/>
          <w:lang w:val="de-DE"/>
        </w:rPr>
        <w:t xml:space="preserve"> (i) allgemein </w:t>
      </w:r>
      <w:r w:rsidRPr="00B7740F">
        <w:rPr>
          <w:rFonts w:cs="Arial"/>
          <w:lang w:val="de-DE"/>
        </w:rPr>
        <w:t>bekannt</w:t>
      </w:r>
      <w:r w:rsidRPr="007155C4">
        <w:rPr>
          <w:rFonts w:cs="Arial"/>
          <w:lang w:val="de-DE"/>
        </w:rPr>
        <w:t xml:space="preserve"> </w:t>
      </w:r>
      <w:r w:rsidRPr="00B7740F">
        <w:rPr>
          <w:rFonts w:cs="Arial"/>
          <w:lang w:val="de-DE"/>
        </w:rPr>
        <w:t>sind</w:t>
      </w:r>
      <w:r w:rsidRPr="007155C4">
        <w:rPr>
          <w:rFonts w:cs="Arial"/>
          <w:lang w:val="de-DE"/>
        </w:rPr>
        <w:t xml:space="preserve"> </w:t>
      </w:r>
      <w:r w:rsidRPr="00B7740F">
        <w:rPr>
          <w:rFonts w:cs="Arial"/>
          <w:lang w:val="de-DE"/>
        </w:rPr>
        <w:t>oder</w:t>
      </w:r>
      <w:r w:rsidRPr="007155C4">
        <w:rPr>
          <w:rFonts w:cs="Arial"/>
          <w:lang w:val="de-DE"/>
        </w:rPr>
        <w:t xml:space="preserve"> werden, </w:t>
      </w:r>
      <w:r w:rsidRPr="00B7740F">
        <w:rPr>
          <w:rFonts w:cs="Arial"/>
          <w:lang w:val="de-DE"/>
        </w:rPr>
        <w:t>ohne</w:t>
      </w:r>
      <w:r w:rsidRPr="007155C4">
        <w:rPr>
          <w:rFonts w:cs="Arial"/>
          <w:lang w:val="de-DE"/>
        </w:rPr>
        <w:t xml:space="preserve"> </w:t>
      </w:r>
      <w:r w:rsidRPr="00B7740F">
        <w:rPr>
          <w:rFonts w:cs="Arial"/>
          <w:lang w:val="de-DE"/>
        </w:rPr>
        <w:t>dass</w:t>
      </w:r>
      <w:r w:rsidRPr="007155C4">
        <w:rPr>
          <w:rFonts w:cs="Arial"/>
          <w:lang w:val="de-DE"/>
        </w:rPr>
        <w:t xml:space="preserve"> </w:t>
      </w:r>
      <w:r w:rsidRPr="00B7740F">
        <w:rPr>
          <w:rFonts w:cs="Arial"/>
          <w:lang w:val="de-DE"/>
        </w:rPr>
        <w:t>dies</w:t>
      </w:r>
      <w:r w:rsidRPr="007155C4">
        <w:rPr>
          <w:rFonts w:cs="Arial"/>
          <w:lang w:val="de-DE"/>
        </w:rPr>
        <w:t xml:space="preserve"> </w:t>
      </w:r>
      <w:r w:rsidRPr="00B7740F">
        <w:rPr>
          <w:rFonts w:cs="Arial"/>
          <w:lang w:val="de-DE"/>
        </w:rPr>
        <w:t>der</w:t>
      </w:r>
      <w:r w:rsidRPr="007155C4">
        <w:rPr>
          <w:rFonts w:cs="Arial"/>
          <w:lang w:val="de-DE"/>
        </w:rPr>
        <w:t xml:space="preserve"> </w:t>
      </w:r>
      <w:r w:rsidR="00397344">
        <w:rPr>
          <w:rFonts w:cs="Arial"/>
          <w:lang w:val="de-DE"/>
        </w:rPr>
        <w:t>Auftragnehmer</w:t>
      </w:r>
      <w:r w:rsidRPr="007155C4">
        <w:rPr>
          <w:rFonts w:cs="Arial"/>
          <w:lang w:val="de-DE"/>
        </w:rPr>
        <w:t xml:space="preserve"> zu vertreten </w:t>
      </w:r>
      <w:r w:rsidRPr="00B7740F">
        <w:rPr>
          <w:rFonts w:cs="Arial"/>
          <w:lang w:val="de-DE"/>
        </w:rPr>
        <w:t>hat,</w:t>
      </w:r>
      <w:r w:rsidRPr="007155C4">
        <w:rPr>
          <w:rFonts w:cs="Arial"/>
          <w:lang w:val="de-DE"/>
        </w:rPr>
        <w:t xml:space="preserve"> </w:t>
      </w:r>
      <w:r>
        <w:rPr>
          <w:rFonts w:cs="Arial"/>
          <w:lang w:val="de-DE"/>
        </w:rPr>
        <w:t>(ii)</w:t>
      </w:r>
      <w:r w:rsidRPr="007155C4">
        <w:rPr>
          <w:rFonts w:cs="Arial"/>
          <w:lang w:val="de-DE"/>
        </w:rPr>
        <w:t xml:space="preserve"> </w:t>
      </w:r>
      <w:r w:rsidRPr="00B7740F">
        <w:rPr>
          <w:rFonts w:cs="Arial"/>
          <w:lang w:val="de-DE"/>
        </w:rPr>
        <w:t>dem</w:t>
      </w:r>
      <w:r w:rsidRPr="007155C4">
        <w:rPr>
          <w:rFonts w:cs="Arial"/>
          <w:lang w:val="de-DE"/>
        </w:rPr>
        <w:t xml:space="preserve"> </w:t>
      </w:r>
      <w:r w:rsidR="00397344">
        <w:rPr>
          <w:rFonts w:cs="Arial"/>
          <w:lang w:val="de-DE"/>
        </w:rPr>
        <w:t>Auftragnehmer</w:t>
      </w:r>
      <w:r w:rsidRPr="007155C4">
        <w:rPr>
          <w:rFonts w:cs="Arial"/>
          <w:lang w:val="de-DE"/>
        </w:rPr>
        <w:t xml:space="preserve"> von </w:t>
      </w:r>
      <w:r w:rsidRPr="00B7740F">
        <w:rPr>
          <w:rFonts w:cs="Arial"/>
          <w:lang w:val="de-DE"/>
        </w:rPr>
        <w:t>einem</w:t>
      </w:r>
      <w:r w:rsidRPr="007155C4">
        <w:rPr>
          <w:rFonts w:cs="Arial"/>
          <w:lang w:val="de-DE"/>
        </w:rPr>
        <w:t xml:space="preserve"> </w:t>
      </w:r>
      <w:r w:rsidRPr="00B7740F">
        <w:rPr>
          <w:rFonts w:cs="Arial"/>
          <w:lang w:val="de-DE"/>
        </w:rPr>
        <w:t>Dritten</w:t>
      </w:r>
      <w:r w:rsidRPr="007155C4">
        <w:rPr>
          <w:rFonts w:cs="Arial"/>
          <w:lang w:val="de-DE"/>
        </w:rPr>
        <w:t xml:space="preserve"> </w:t>
      </w:r>
      <w:r w:rsidRPr="00B7740F">
        <w:rPr>
          <w:rFonts w:cs="Arial"/>
          <w:lang w:val="de-DE"/>
        </w:rPr>
        <w:t>ohne</w:t>
      </w:r>
      <w:r w:rsidRPr="007155C4">
        <w:rPr>
          <w:rFonts w:cs="Arial"/>
          <w:lang w:val="de-DE"/>
        </w:rPr>
        <w:t xml:space="preserve"> </w:t>
      </w:r>
      <w:r w:rsidRPr="00B7740F">
        <w:rPr>
          <w:rFonts w:cs="Arial"/>
          <w:lang w:val="de-DE"/>
        </w:rPr>
        <w:t>Geheimhaltungsverpflichtung</w:t>
      </w:r>
      <w:r w:rsidRPr="007155C4">
        <w:rPr>
          <w:rFonts w:cs="Arial"/>
          <w:lang w:val="de-DE"/>
        </w:rPr>
        <w:t xml:space="preserve"> </w:t>
      </w:r>
      <w:r w:rsidRPr="00B7740F">
        <w:rPr>
          <w:rFonts w:cs="Arial"/>
          <w:lang w:val="de-DE"/>
        </w:rPr>
        <w:t>mitgeteilt</w:t>
      </w:r>
      <w:r w:rsidRPr="007155C4">
        <w:rPr>
          <w:rFonts w:cs="Arial"/>
          <w:lang w:val="de-DE"/>
        </w:rPr>
        <w:t xml:space="preserve"> bzw. </w:t>
      </w:r>
      <w:r w:rsidRPr="00B7740F">
        <w:rPr>
          <w:rFonts w:cs="Arial"/>
          <w:lang w:val="de-DE"/>
        </w:rPr>
        <w:t>überlassen</w:t>
      </w:r>
      <w:r w:rsidRPr="007155C4">
        <w:rPr>
          <w:rFonts w:cs="Arial"/>
          <w:lang w:val="de-DE"/>
        </w:rPr>
        <w:t xml:space="preserve"> werden, (iii) </w:t>
      </w:r>
      <w:r w:rsidRPr="00B7740F">
        <w:rPr>
          <w:rFonts w:cs="Arial"/>
          <w:lang w:val="de-DE"/>
        </w:rPr>
        <w:t>aufgrund</w:t>
      </w:r>
      <w:r w:rsidRPr="007155C4">
        <w:rPr>
          <w:rFonts w:cs="Arial"/>
          <w:lang w:val="de-DE"/>
        </w:rPr>
        <w:t xml:space="preserve"> </w:t>
      </w:r>
      <w:r w:rsidRPr="00B7740F">
        <w:rPr>
          <w:rFonts w:cs="Arial"/>
          <w:lang w:val="de-DE"/>
        </w:rPr>
        <w:t>einer</w:t>
      </w:r>
      <w:r w:rsidRPr="007155C4">
        <w:rPr>
          <w:rFonts w:cs="Arial"/>
          <w:lang w:val="de-DE"/>
        </w:rPr>
        <w:t xml:space="preserve"> vollstreckbaren </w:t>
      </w:r>
      <w:r w:rsidRPr="00B7740F">
        <w:rPr>
          <w:rFonts w:cs="Arial"/>
          <w:lang w:val="de-DE"/>
        </w:rPr>
        <w:t>behördlichen</w:t>
      </w:r>
      <w:r w:rsidRPr="007155C4">
        <w:rPr>
          <w:rFonts w:cs="Arial"/>
          <w:lang w:val="de-DE"/>
        </w:rPr>
        <w:t xml:space="preserve"> </w:t>
      </w:r>
      <w:r w:rsidRPr="00B7740F">
        <w:rPr>
          <w:rFonts w:cs="Arial"/>
          <w:lang w:val="de-DE"/>
        </w:rPr>
        <w:t>oder</w:t>
      </w:r>
      <w:r w:rsidRPr="007155C4">
        <w:rPr>
          <w:rFonts w:cs="Arial"/>
          <w:lang w:val="de-DE"/>
        </w:rPr>
        <w:t xml:space="preserve"> richterlichen </w:t>
      </w:r>
      <w:r w:rsidRPr="00B7740F">
        <w:rPr>
          <w:rFonts w:cs="Arial"/>
          <w:lang w:val="de-DE"/>
        </w:rPr>
        <w:t>Entscheidung</w:t>
      </w:r>
      <w:r w:rsidRPr="007155C4">
        <w:rPr>
          <w:rFonts w:cs="Arial"/>
          <w:lang w:val="de-DE"/>
        </w:rPr>
        <w:t xml:space="preserve"> </w:t>
      </w:r>
      <w:r w:rsidRPr="00B7740F">
        <w:rPr>
          <w:rFonts w:cs="Arial"/>
          <w:lang w:val="de-DE"/>
        </w:rPr>
        <w:t>oder</w:t>
      </w:r>
      <w:r w:rsidRPr="007155C4">
        <w:rPr>
          <w:rFonts w:cs="Arial"/>
          <w:lang w:val="de-DE"/>
        </w:rPr>
        <w:t xml:space="preserve"> eines Gesetzes zu </w:t>
      </w:r>
      <w:r w:rsidRPr="00B7740F">
        <w:rPr>
          <w:rFonts w:cs="Arial"/>
          <w:lang w:val="de-DE"/>
        </w:rPr>
        <w:t>offenbaren</w:t>
      </w:r>
      <w:r w:rsidRPr="007155C4">
        <w:rPr>
          <w:rFonts w:cs="Arial"/>
          <w:lang w:val="de-DE"/>
        </w:rPr>
        <w:t xml:space="preserve"> </w:t>
      </w:r>
      <w:r w:rsidRPr="00B7740F">
        <w:rPr>
          <w:rFonts w:cs="Arial"/>
          <w:lang w:val="de-DE"/>
        </w:rPr>
        <w:t>sind,</w:t>
      </w:r>
      <w:r w:rsidRPr="007155C4">
        <w:rPr>
          <w:rFonts w:cs="Arial"/>
          <w:lang w:val="de-DE"/>
        </w:rPr>
        <w:t xml:space="preserve"> </w:t>
      </w:r>
      <w:r w:rsidRPr="00B7740F">
        <w:rPr>
          <w:rFonts w:cs="Arial"/>
          <w:lang w:val="de-DE"/>
        </w:rPr>
        <w:t>oder</w:t>
      </w:r>
      <w:r w:rsidRPr="007155C4">
        <w:rPr>
          <w:rFonts w:cs="Arial"/>
          <w:lang w:val="de-DE"/>
        </w:rPr>
        <w:t xml:space="preserve"> (iv) </w:t>
      </w:r>
      <w:r w:rsidRPr="00B7740F">
        <w:rPr>
          <w:rFonts w:cs="Arial"/>
          <w:lang w:val="de-DE"/>
        </w:rPr>
        <w:t>von</w:t>
      </w:r>
      <w:r w:rsidRPr="007155C4">
        <w:rPr>
          <w:rFonts w:cs="Arial"/>
          <w:lang w:val="de-DE"/>
        </w:rPr>
        <w:t xml:space="preserve"> </w:t>
      </w:r>
      <w:r w:rsidRPr="00B7740F">
        <w:rPr>
          <w:rFonts w:cs="Arial"/>
          <w:lang w:val="de-DE"/>
        </w:rPr>
        <w:t>de</w:t>
      </w:r>
      <w:r>
        <w:rPr>
          <w:rFonts w:cs="Arial"/>
          <w:lang w:val="de-DE"/>
        </w:rPr>
        <w:t xml:space="preserve">r AOK </w:t>
      </w:r>
      <w:r w:rsidRPr="00B7740F">
        <w:rPr>
          <w:rFonts w:cs="Arial"/>
          <w:lang w:val="de-DE"/>
        </w:rPr>
        <w:t>zur</w:t>
      </w:r>
      <w:r w:rsidRPr="007155C4">
        <w:rPr>
          <w:rFonts w:cs="Arial"/>
          <w:lang w:val="de-DE"/>
        </w:rPr>
        <w:t xml:space="preserve"> </w:t>
      </w:r>
      <w:r w:rsidRPr="00B7740F">
        <w:rPr>
          <w:rFonts w:cs="Arial"/>
          <w:lang w:val="de-DE"/>
        </w:rPr>
        <w:t>Bekanntmachung</w:t>
      </w:r>
      <w:r w:rsidRPr="007155C4">
        <w:rPr>
          <w:rFonts w:cs="Arial"/>
          <w:lang w:val="de-DE"/>
        </w:rPr>
        <w:t xml:space="preserve"> </w:t>
      </w:r>
      <w:r w:rsidRPr="00B7740F">
        <w:rPr>
          <w:rFonts w:cs="Arial"/>
          <w:lang w:val="de-DE"/>
        </w:rPr>
        <w:t>schriftlich</w:t>
      </w:r>
      <w:r w:rsidRPr="007155C4">
        <w:rPr>
          <w:rFonts w:cs="Arial"/>
          <w:lang w:val="de-DE"/>
        </w:rPr>
        <w:t xml:space="preserve"> </w:t>
      </w:r>
      <w:r w:rsidRPr="00B7740F">
        <w:rPr>
          <w:rFonts w:cs="Arial"/>
          <w:lang w:val="de-DE"/>
        </w:rPr>
        <w:t>frei</w:t>
      </w:r>
      <w:r w:rsidRPr="007155C4">
        <w:rPr>
          <w:rFonts w:cs="Arial"/>
          <w:lang w:val="de-DE"/>
        </w:rPr>
        <w:t xml:space="preserve"> </w:t>
      </w:r>
      <w:r w:rsidRPr="00B7740F">
        <w:rPr>
          <w:rFonts w:cs="Arial"/>
          <w:lang w:val="de-DE"/>
        </w:rPr>
        <w:t>gegeben</w:t>
      </w:r>
      <w:r w:rsidRPr="007155C4">
        <w:rPr>
          <w:rFonts w:cs="Arial"/>
          <w:lang w:val="de-DE"/>
        </w:rPr>
        <w:t xml:space="preserve"> worden</w:t>
      </w:r>
      <w:r w:rsidRPr="00B7740F">
        <w:rPr>
          <w:rFonts w:cs="Arial"/>
          <w:lang w:val="de-DE"/>
        </w:rPr>
        <w:t xml:space="preserve"> sind.</w:t>
      </w:r>
      <w:r w:rsidRPr="007155C4">
        <w:rPr>
          <w:rFonts w:cs="Arial"/>
          <w:lang w:val="de-DE"/>
        </w:rPr>
        <w:t xml:space="preserve"> Die</w:t>
      </w:r>
      <w:r w:rsidRPr="00B7740F">
        <w:rPr>
          <w:rFonts w:cs="Arial"/>
          <w:lang w:val="de-DE"/>
        </w:rPr>
        <w:t xml:space="preserve"> Beweislast</w:t>
      </w:r>
      <w:r w:rsidRPr="007155C4">
        <w:rPr>
          <w:rFonts w:cs="Arial"/>
          <w:lang w:val="de-DE"/>
        </w:rPr>
        <w:t xml:space="preserve"> </w:t>
      </w:r>
      <w:r w:rsidRPr="00B7740F">
        <w:rPr>
          <w:rFonts w:cs="Arial"/>
          <w:lang w:val="de-DE"/>
        </w:rPr>
        <w:t>für</w:t>
      </w:r>
      <w:r w:rsidRPr="007155C4">
        <w:rPr>
          <w:rFonts w:cs="Arial"/>
          <w:lang w:val="de-DE"/>
        </w:rPr>
        <w:t xml:space="preserve"> </w:t>
      </w:r>
      <w:r w:rsidRPr="00B7740F">
        <w:rPr>
          <w:rFonts w:cs="Arial"/>
          <w:lang w:val="de-DE"/>
        </w:rPr>
        <w:t>das</w:t>
      </w:r>
      <w:r w:rsidRPr="007155C4">
        <w:rPr>
          <w:rFonts w:cs="Arial"/>
          <w:lang w:val="de-DE"/>
        </w:rPr>
        <w:t xml:space="preserve"> Vorliegen </w:t>
      </w:r>
      <w:r w:rsidRPr="00B7740F">
        <w:rPr>
          <w:rFonts w:cs="Arial"/>
          <w:lang w:val="de-DE"/>
        </w:rPr>
        <w:t>eine</w:t>
      </w:r>
      <w:r w:rsidR="00B85453">
        <w:rPr>
          <w:rFonts w:cs="Arial"/>
          <w:lang w:val="de-DE"/>
        </w:rPr>
        <w:t>r dieser</w:t>
      </w:r>
      <w:r w:rsidRPr="007155C4">
        <w:rPr>
          <w:rFonts w:cs="Arial"/>
          <w:lang w:val="de-DE"/>
        </w:rPr>
        <w:t xml:space="preserve"> </w:t>
      </w:r>
      <w:r w:rsidRPr="00B7740F">
        <w:rPr>
          <w:rFonts w:cs="Arial"/>
          <w:lang w:val="de-DE"/>
        </w:rPr>
        <w:t>Ausnahme</w:t>
      </w:r>
      <w:r w:rsidR="00684B5B">
        <w:rPr>
          <w:rFonts w:cs="Arial"/>
          <w:lang w:val="de-DE"/>
        </w:rPr>
        <w:t xml:space="preserve">n </w:t>
      </w:r>
      <w:r w:rsidRPr="007155C4">
        <w:rPr>
          <w:rFonts w:cs="Arial"/>
          <w:lang w:val="de-DE"/>
        </w:rPr>
        <w:t xml:space="preserve">trägt </w:t>
      </w:r>
      <w:r w:rsidRPr="00B7740F">
        <w:rPr>
          <w:rFonts w:cs="Arial"/>
          <w:lang w:val="de-DE"/>
        </w:rPr>
        <w:t>der</w:t>
      </w:r>
      <w:r w:rsidRPr="007155C4">
        <w:rPr>
          <w:rFonts w:cs="Arial"/>
          <w:lang w:val="de-DE"/>
        </w:rPr>
        <w:t xml:space="preserve"> </w:t>
      </w:r>
      <w:r w:rsidR="00397344">
        <w:rPr>
          <w:rFonts w:cs="Arial"/>
          <w:lang w:val="de-DE"/>
        </w:rPr>
        <w:t>Auftragnehmer</w:t>
      </w:r>
      <w:r w:rsidRPr="007155C4">
        <w:rPr>
          <w:rFonts w:cs="Arial"/>
          <w:lang w:val="de-DE"/>
        </w:rPr>
        <w:t>.</w:t>
      </w:r>
    </w:p>
    <w:p w14:paraId="1ABA0C81" w14:textId="77777777" w:rsidR="007E4D31" w:rsidRDefault="007E4D31" w:rsidP="007E4D31">
      <w:pPr>
        <w:pStyle w:val="Textkrper"/>
        <w:numPr>
          <w:ilvl w:val="1"/>
          <w:numId w:val="3"/>
        </w:numPr>
        <w:tabs>
          <w:tab w:val="left" w:pos="839"/>
        </w:tabs>
        <w:spacing w:before="57"/>
        <w:ind w:left="0" w:right="106" w:hanging="706"/>
        <w:jc w:val="both"/>
        <w:rPr>
          <w:rFonts w:cs="Arial"/>
          <w:lang w:val="de-DE"/>
        </w:rPr>
      </w:pPr>
      <w:r w:rsidRPr="004A6322">
        <w:rPr>
          <w:rFonts w:cs="Arial"/>
          <w:lang w:val="de-DE"/>
        </w:rPr>
        <w:t xml:space="preserve">Der </w:t>
      </w:r>
      <w:r w:rsidR="00397344">
        <w:rPr>
          <w:rFonts w:cs="Arial"/>
          <w:lang w:val="de-DE"/>
        </w:rPr>
        <w:t>Auftragnehmer</w:t>
      </w:r>
      <w:r w:rsidRPr="004A6322">
        <w:rPr>
          <w:rFonts w:cs="Arial"/>
          <w:lang w:val="de-DE"/>
        </w:rPr>
        <w:t xml:space="preserve"> ist zur Erbringung der vereinbarten Leistungen mit Hilfe von automatisierten Verfahren nur dann berechtigt, wenn er das zu verwendende Produkt benennt und gleichzeitig den Tatsachen entsprechend gewährleistet, dass dieses Produkt keine Kommunikationsfunktionen zu Dritten und </w:t>
      </w:r>
      <w:r>
        <w:rPr>
          <w:rFonts w:cs="Arial"/>
          <w:lang w:val="de-DE"/>
        </w:rPr>
        <w:t xml:space="preserve">keine andere den Interessen der AOK </w:t>
      </w:r>
      <w:r w:rsidRPr="004A6322">
        <w:rPr>
          <w:rFonts w:cs="Arial"/>
          <w:lang w:val="de-DE"/>
        </w:rPr>
        <w:t xml:space="preserve">zuwiderlaufende Funktionalität aufweist. Insbesondere darf das Produkt keine Funktionalitäten zum Ausspähen von Daten enthalten, keine Informationen über die IT-Systeme, deren Daten, deren Lizenzierung oder das Benutzerverhalten an Dritte übermitteln, zu anderen Zwecken als für die Erbringung der Leistungen oder derart speichern, dass Dritte darauf Zugriff nehmen könnten. Liegen tatsächliche Anhaltspunkte dafür vor, dass das Produkt den vorgenannten Anforderungen nicht entspricht und kann der </w:t>
      </w:r>
      <w:r w:rsidR="00397344">
        <w:rPr>
          <w:rFonts w:cs="Arial"/>
          <w:lang w:val="de-DE"/>
        </w:rPr>
        <w:t>Auftragnehmer</w:t>
      </w:r>
      <w:r w:rsidRPr="004A6322">
        <w:rPr>
          <w:rFonts w:cs="Arial"/>
          <w:lang w:val="de-DE"/>
        </w:rPr>
        <w:t xml:space="preserve"> diese nicht ausräumen, kann d</w:t>
      </w:r>
      <w:r>
        <w:rPr>
          <w:rFonts w:cs="Arial"/>
          <w:lang w:val="de-DE"/>
        </w:rPr>
        <w:t xml:space="preserve">ie AOK </w:t>
      </w:r>
      <w:r w:rsidRPr="004A6322">
        <w:rPr>
          <w:rFonts w:cs="Arial"/>
          <w:lang w:val="de-DE"/>
        </w:rPr>
        <w:t>den Einsatz des Produktes untersagen.</w:t>
      </w:r>
    </w:p>
    <w:p w14:paraId="6E7E6F5A" w14:textId="77777777" w:rsidR="007E4D31" w:rsidRDefault="007E4D31" w:rsidP="007E4D31">
      <w:pPr>
        <w:pStyle w:val="Textkrper"/>
        <w:numPr>
          <w:ilvl w:val="1"/>
          <w:numId w:val="3"/>
        </w:numPr>
        <w:tabs>
          <w:tab w:val="left" w:pos="839"/>
        </w:tabs>
        <w:spacing w:before="57"/>
        <w:ind w:left="0" w:right="106" w:hanging="706"/>
        <w:jc w:val="both"/>
        <w:rPr>
          <w:rFonts w:cs="Arial"/>
          <w:lang w:val="de-DE"/>
        </w:rPr>
      </w:pPr>
      <w:r w:rsidRPr="004A6322">
        <w:rPr>
          <w:rFonts w:cs="Arial"/>
          <w:lang w:val="de-DE"/>
        </w:rPr>
        <w:t xml:space="preserve">Der </w:t>
      </w:r>
      <w:r w:rsidR="00397344">
        <w:rPr>
          <w:rFonts w:cs="Arial"/>
          <w:lang w:val="de-DE"/>
        </w:rPr>
        <w:t>Auftragnehmer</w:t>
      </w:r>
      <w:r w:rsidRPr="004A6322">
        <w:rPr>
          <w:rFonts w:cs="Arial"/>
          <w:lang w:val="de-DE"/>
        </w:rPr>
        <w:t xml:space="preserve"> gewährleistet, dass er rechtlich und tatsächlich in der Lage ist, die im Rahmen des Vertrages erhaltenen oder zugänglich gemachten </w:t>
      </w:r>
      <w:r w:rsidRPr="00BB36E6">
        <w:rPr>
          <w:rFonts w:cs="Arial"/>
          <w:lang w:val="de-DE"/>
        </w:rPr>
        <w:t>Daten</w:t>
      </w:r>
      <w:r w:rsidRPr="004A6322">
        <w:rPr>
          <w:rFonts w:cs="Arial"/>
          <w:lang w:val="de-DE"/>
        </w:rPr>
        <w:t xml:space="preserve">* streng vertraulich zu behandeln und insbesondere nicht an Dritte herauszugeben. Der </w:t>
      </w:r>
      <w:r w:rsidR="00397344">
        <w:rPr>
          <w:rFonts w:cs="Arial"/>
          <w:lang w:val="de-DE"/>
        </w:rPr>
        <w:t>Auftragnehmer</w:t>
      </w:r>
      <w:r w:rsidRPr="004A6322">
        <w:rPr>
          <w:rFonts w:cs="Arial"/>
          <w:lang w:val="de-DE"/>
        </w:rPr>
        <w:t xml:space="preserve"> erklärt, dass für ihn und etwaige von ihm zulässigerweise eingesetzte Dritte im Zeitpunkt des Abschlusses des Vertrages weder direkt noch mittelbar über mit ihm bzw. dem jeweils beauftragten Dritten gesellschaftsrechtlich verbundene Unternehmen Verpflichtungen bestehen, Dritten (z. B. ausländischen Sicherheits- oder Geheimdienstbehörden) solche Informationen zu offenbaren. Der </w:t>
      </w:r>
      <w:r w:rsidR="00397344">
        <w:rPr>
          <w:rFonts w:cs="Arial"/>
          <w:lang w:val="de-DE"/>
        </w:rPr>
        <w:t>Auftragnehmer</w:t>
      </w:r>
      <w:r w:rsidRPr="004A6322">
        <w:rPr>
          <w:rFonts w:cs="Arial"/>
          <w:lang w:val="de-DE"/>
        </w:rPr>
        <w:t xml:space="preserve"> ist verpflichtet, d</w:t>
      </w:r>
      <w:r>
        <w:rPr>
          <w:rFonts w:cs="Arial"/>
          <w:lang w:val="de-DE"/>
        </w:rPr>
        <w:t xml:space="preserve">ie AOK </w:t>
      </w:r>
      <w:r w:rsidRPr="004A6322">
        <w:rPr>
          <w:rFonts w:cs="Arial"/>
          <w:lang w:val="de-DE"/>
        </w:rPr>
        <w:t xml:space="preserve">sofort schriftlich zu benachrichtigen, wenn er die Einhaltung dieser </w:t>
      </w:r>
      <w:r w:rsidRPr="004A6322">
        <w:rPr>
          <w:rFonts w:cs="Arial"/>
          <w:lang w:val="de-DE"/>
        </w:rPr>
        <w:lastRenderedPageBreak/>
        <w:t>Verpflichtung nicht</w:t>
      </w:r>
      <w:r w:rsidRPr="00125648">
        <w:rPr>
          <w:rFonts w:cs="Arial"/>
          <w:lang w:val="de-DE"/>
        </w:rPr>
        <w:t xml:space="preserve"> </w:t>
      </w:r>
      <w:r w:rsidRPr="004A6322">
        <w:rPr>
          <w:rFonts w:cs="Arial"/>
          <w:lang w:val="de-DE"/>
        </w:rPr>
        <w:t>mehr gewährleisten kann, insbesondere, wenn für ihn eine Offenbarungspflicht entsteht.</w:t>
      </w:r>
    </w:p>
    <w:p w14:paraId="0382BC45" w14:textId="77777777" w:rsidR="007E4D31" w:rsidRPr="00B7740F" w:rsidRDefault="007E4D31" w:rsidP="007E4D31">
      <w:pPr>
        <w:pStyle w:val="Textkrper"/>
        <w:numPr>
          <w:ilvl w:val="1"/>
          <w:numId w:val="3"/>
        </w:numPr>
        <w:tabs>
          <w:tab w:val="left" w:pos="839"/>
        </w:tabs>
        <w:spacing w:before="57"/>
        <w:ind w:left="0" w:right="106" w:hanging="706"/>
        <w:jc w:val="both"/>
        <w:rPr>
          <w:rFonts w:cs="Arial"/>
          <w:lang w:val="de-DE"/>
        </w:rPr>
      </w:pPr>
      <w:r w:rsidRPr="00125648">
        <w:rPr>
          <w:rFonts w:cs="Arial"/>
          <w:lang w:val="de-DE"/>
        </w:rPr>
        <w:t>Gesetzliche Offenbarungspflichten nach deutschem Recht oder dem Recht der Europäischen Union (z. B. gegenüber Stellen der Regulierungsaufsicht oder der Finanzverwaltung) bleiben unberührt.</w:t>
      </w:r>
    </w:p>
    <w:p w14:paraId="497D5E2F" w14:textId="77777777" w:rsidR="007E4D31" w:rsidRPr="004F3936" w:rsidRDefault="007E4D31" w:rsidP="007E4D31">
      <w:pPr>
        <w:pStyle w:val="Textkrper"/>
        <w:numPr>
          <w:ilvl w:val="1"/>
          <w:numId w:val="3"/>
        </w:numPr>
        <w:tabs>
          <w:tab w:val="left" w:pos="839"/>
        </w:tabs>
        <w:spacing w:before="57"/>
        <w:ind w:left="0" w:right="106" w:hanging="706"/>
        <w:jc w:val="both"/>
        <w:rPr>
          <w:rFonts w:cs="Arial"/>
          <w:lang w:val="de-DE"/>
        </w:rPr>
      </w:pPr>
      <w:r w:rsidRPr="004F3936">
        <w:rPr>
          <w:rFonts w:cs="Arial"/>
          <w:lang w:val="de-DE"/>
        </w:rPr>
        <w:t xml:space="preserve">Für jeden Fall der schuldhaften Zuwiderhandlung gegen die vorstehenden Vereinbarungen in </w:t>
      </w:r>
      <w:r w:rsidR="00410592">
        <w:rPr>
          <w:rFonts w:cs="Arial"/>
          <w:lang w:val="de-DE"/>
        </w:rPr>
        <w:t xml:space="preserve">dieser </w:t>
      </w:r>
      <w:r w:rsidRPr="003C7656">
        <w:rPr>
          <w:rFonts w:cs="Arial"/>
          <w:lang w:val="de-DE"/>
        </w:rPr>
        <w:t>Ziff</w:t>
      </w:r>
      <w:r w:rsidR="00410592">
        <w:rPr>
          <w:rFonts w:cs="Arial"/>
          <w:lang w:val="de-DE"/>
        </w:rPr>
        <w:t>er</w:t>
      </w:r>
      <w:r w:rsidRPr="004F3936">
        <w:rPr>
          <w:rFonts w:cs="Arial"/>
          <w:lang w:val="de-DE"/>
        </w:rPr>
        <w:t xml:space="preserve"> – einschließlich der Zuwiderhandlungen gegen die Vereinbarung über den Datenschutz – verpflichtet sich der </w:t>
      </w:r>
      <w:r w:rsidR="00397344">
        <w:rPr>
          <w:rFonts w:cs="Arial"/>
          <w:lang w:val="de-DE"/>
        </w:rPr>
        <w:t>Auftragnehmer</w:t>
      </w:r>
      <w:r w:rsidRPr="004F3936">
        <w:rPr>
          <w:rFonts w:cs="Arial"/>
          <w:lang w:val="de-DE"/>
        </w:rPr>
        <w:t xml:space="preserve"> zur Zahlung einer angemessenen Vertragsstrafe, die von der AOK nach billigem Ermessen, d.h. unter Berücksichtigung der Interessen beider </w:t>
      </w:r>
      <w:r>
        <w:rPr>
          <w:rFonts w:cs="Arial"/>
          <w:lang w:val="de-DE"/>
        </w:rPr>
        <w:t>Vertragsp</w:t>
      </w:r>
      <w:r w:rsidRPr="004F3936">
        <w:rPr>
          <w:rFonts w:cs="Arial"/>
          <w:lang w:val="de-DE"/>
        </w:rPr>
        <w:t>art</w:t>
      </w:r>
      <w:r>
        <w:rPr>
          <w:rFonts w:cs="Arial"/>
          <w:lang w:val="de-DE"/>
        </w:rPr>
        <w:t>ner</w:t>
      </w:r>
      <w:r w:rsidRPr="004F3936">
        <w:rPr>
          <w:rFonts w:cs="Arial"/>
          <w:lang w:val="de-DE"/>
        </w:rPr>
        <w:t>, festzusetzen ist und im Streitfall über die Angemessenheit vom zuständigen Gericht überprüft werden kann.</w:t>
      </w:r>
    </w:p>
    <w:p w14:paraId="2BF620DF" w14:textId="3A5EEC14" w:rsidR="007E4D31" w:rsidRPr="00465323" w:rsidRDefault="007E4D31" w:rsidP="00465323">
      <w:pPr>
        <w:pStyle w:val="Textkrper"/>
        <w:numPr>
          <w:ilvl w:val="1"/>
          <w:numId w:val="3"/>
        </w:numPr>
        <w:tabs>
          <w:tab w:val="left" w:pos="839"/>
        </w:tabs>
        <w:spacing w:before="57"/>
        <w:ind w:left="0" w:right="106" w:hanging="706"/>
        <w:jc w:val="both"/>
        <w:rPr>
          <w:rFonts w:cs="Arial"/>
          <w:lang w:val="de-DE"/>
        </w:rPr>
      </w:pPr>
      <w:r w:rsidRPr="007155C4">
        <w:rPr>
          <w:rFonts w:cs="Arial"/>
          <w:lang w:val="de-DE"/>
        </w:rPr>
        <w:t xml:space="preserve">Für den Fall des Verstoßes des </w:t>
      </w:r>
      <w:r w:rsidR="00397344">
        <w:rPr>
          <w:rFonts w:cs="Arial"/>
          <w:lang w:val="de-DE"/>
        </w:rPr>
        <w:t>Auftragnehmer</w:t>
      </w:r>
      <w:r w:rsidRPr="007155C4">
        <w:rPr>
          <w:rFonts w:cs="Arial"/>
          <w:lang w:val="de-DE"/>
        </w:rPr>
        <w:t>s gegen datenschutzrechtliche Pflichten steht der AOK das Recht der außerordentlichen Kündigung</w:t>
      </w:r>
      <w:r w:rsidRPr="00B7740F">
        <w:rPr>
          <w:rFonts w:cs="Arial"/>
          <w:lang w:val="de-DE"/>
        </w:rPr>
        <w:t xml:space="preserve"> zu.</w:t>
      </w:r>
    </w:p>
    <w:p w14:paraId="235188BA" w14:textId="77777777" w:rsidR="00A03B8F" w:rsidRDefault="00A03B8F" w:rsidP="007E4D31">
      <w:pPr>
        <w:rPr>
          <w:rFonts w:ascii="Arial" w:eastAsia="Arial" w:hAnsi="Arial" w:cs="Arial"/>
          <w:sz w:val="19"/>
          <w:szCs w:val="19"/>
          <w:lang w:val="de-DE"/>
        </w:rPr>
      </w:pPr>
    </w:p>
    <w:p w14:paraId="09F712CD" w14:textId="77777777" w:rsidR="00A03B8F" w:rsidRPr="00A03B8F" w:rsidRDefault="00A03B8F" w:rsidP="00A03B8F">
      <w:pPr>
        <w:pStyle w:val="berschrift2"/>
        <w:numPr>
          <w:ilvl w:val="0"/>
          <w:numId w:val="3"/>
        </w:numPr>
        <w:tabs>
          <w:tab w:val="left" w:pos="827"/>
        </w:tabs>
        <w:ind w:left="0"/>
        <w:jc w:val="both"/>
        <w:rPr>
          <w:rFonts w:cs="Arial"/>
          <w:spacing w:val="-1"/>
          <w:lang w:val="de-DE"/>
        </w:rPr>
      </w:pPr>
      <w:r w:rsidRPr="00A03B8F">
        <w:rPr>
          <w:rFonts w:cs="Arial"/>
          <w:spacing w:val="-1"/>
          <w:lang w:val="de-DE"/>
        </w:rPr>
        <w:t>Auskunftserteilung an Aufsichtsbehörde</w:t>
      </w:r>
      <w:r w:rsidR="00D93FBB">
        <w:rPr>
          <w:rFonts w:cs="Arial"/>
          <w:spacing w:val="-1"/>
          <w:lang w:val="de-DE"/>
        </w:rPr>
        <w:t>n</w:t>
      </w:r>
    </w:p>
    <w:p w14:paraId="66990408" w14:textId="77777777" w:rsidR="00A03B8F" w:rsidRPr="00125648" w:rsidRDefault="00A03B8F" w:rsidP="00A03B8F">
      <w:pPr>
        <w:spacing w:before="1"/>
        <w:jc w:val="both"/>
        <w:rPr>
          <w:rFonts w:ascii="Arial" w:eastAsia="Arial" w:hAnsi="Arial" w:cs="Arial"/>
          <w:b/>
          <w:bCs/>
          <w:sz w:val="19"/>
          <w:szCs w:val="19"/>
          <w:lang w:val="de-DE"/>
        </w:rPr>
      </w:pPr>
    </w:p>
    <w:p w14:paraId="173CA4A4" w14:textId="77777777" w:rsidR="00A03B8F" w:rsidRDefault="00A03B8F" w:rsidP="00A03B8F">
      <w:pPr>
        <w:pStyle w:val="Textkrper"/>
        <w:ind w:left="0" w:right="107" w:firstLine="0"/>
        <w:jc w:val="both"/>
        <w:rPr>
          <w:rFonts w:cs="Arial"/>
          <w:spacing w:val="-1"/>
          <w:lang w:val="de-DE"/>
        </w:rPr>
      </w:pPr>
      <w:r w:rsidRPr="00B7740F">
        <w:rPr>
          <w:rFonts w:cs="Arial"/>
          <w:lang w:val="de-DE"/>
        </w:rPr>
        <w:t>Der</w:t>
      </w:r>
      <w:r w:rsidRPr="00B7740F">
        <w:rPr>
          <w:rFonts w:cs="Arial"/>
          <w:spacing w:val="-1"/>
          <w:lang w:val="de-DE"/>
        </w:rPr>
        <w:t xml:space="preserve"> </w:t>
      </w:r>
      <w:r w:rsidR="00397344">
        <w:rPr>
          <w:rFonts w:cs="Arial"/>
          <w:spacing w:val="-1"/>
          <w:lang w:val="de-DE"/>
        </w:rPr>
        <w:t>Auftragnehmer</w:t>
      </w:r>
      <w:r w:rsidRPr="00B7740F">
        <w:rPr>
          <w:rFonts w:cs="Arial"/>
          <w:spacing w:val="-1"/>
          <w:lang w:val="de-DE"/>
        </w:rPr>
        <w:t xml:space="preserve"> verpflichtet</w:t>
      </w:r>
      <w:r w:rsidRPr="00B7740F">
        <w:rPr>
          <w:rFonts w:cs="Arial"/>
          <w:spacing w:val="3"/>
          <w:lang w:val="de-DE"/>
        </w:rPr>
        <w:t xml:space="preserve"> </w:t>
      </w:r>
      <w:r w:rsidRPr="00B7740F">
        <w:rPr>
          <w:rFonts w:cs="Arial"/>
          <w:lang w:val="de-DE"/>
        </w:rPr>
        <w:t>sich,</w:t>
      </w:r>
      <w:r w:rsidRPr="00B7740F">
        <w:rPr>
          <w:rFonts w:cs="Arial"/>
          <w:spacing w:val="3"/>
          <w:lang w:val="de-DE"/>
        </w:rPr>
        <w:t xml:space="preserve"> </w:t>
      </w:r>
      <w:r w:rsidRPr="00B7740F">
        <w:rPr>
          <w:rFonts w:cs="Arial"/>
          <w:lang w:val="de-DE"/>
        </w:rPr>
        <w:t xml:space="preserve">der AOK </w:t>
      </w:r>
      <w:r w:rsidRPr="00B7740F">
        <w:rPr>
          <w:rFonts w:cs="Arial"/>
          <w:spacing w:val="-1"/>
          <w:lang w:val="de-DE"/>
        </w:rPr>
        <w:t>auf</w:t>
      </w:r>
      <w:r w:rsidRPr="00B7740F">
        <w:rPr>
          <w:rFonts w:cs="Arial"/>
          <w:spacing w:val="5"/>
          <w:lang w:val="de-DE"/>
        </w:rPr>
        <w:t xml:space="preserve"> </w:t>
      </w:r>
      <w:r w:rsidRPr="00B7740F">
        <w:rPr>
          <w:rFonts w:cs="Arial"/>
          <w:lang w:val="de-DE"/>
        </w:rPr>
        <w:t>Verlangen</w:t>
      </w:r>
      <w:r w:rsidRPr="00B7740F">
        <w:rPr>
          <w:rFonts w:cs="Arial"/>
          <w:spacing w:val="3"/>
          <w:lang w:val="de-DE"/>
        </w:rPr>
        <w:t xml:space="preserve"> </w:t>
      </w:r>
      <w:r w:rsidRPr="00B7740F">
        <w:rPr>
          <w:rFonts w:cs="Arial"/>
          <w:spacing w:val="-1"/>
          <w:lang w:val="de-DE"/>
        </w:rPr>
        <w:t>alle</w:t>
      </w:r>
      <w:r w:rsidRPr="00B7740F">
        <w:rPr>
          <w:rFonts w:cs="Arial"/>
          <w:spacing w:val="4"/>
          <w:lang w:val="de-DE"/>
        </w:rPr>
        <w:t xml:space="preserve"> </w:t>
      </w:r>
      <w:r w:rsidRPr="00B7740F">
        <w:rPr>
          <w:rFonts w:cs="Arial"/>
          <w:lang w:val="de-DE"/>
        </w:rPr>
        <w:t>Unterlagen</w:t>
      </w:r>
      <w:r w:rsidRPr="00B7740F">
        <w:rPr>
          <w:rFonts w:cs="Arial"/>
          <w:spacing w:val="1"/>
          <w:lang w:val="de-DE"/>
        </w:rPr>
        <w:t xml:space="preserve"> </w:t>
      </w:r>
      <w:r w:rsidRPr="00B7740F">
        <w:rPr>
          <w:rFonts w:cs="Arial"/>
          <w:spacing w:val="-1"/>
          <w:lang w:val="de-DE"/>
        </w:rPr>
        <w:t>vorzulegen</w:t>
      </w:r>
      <w:r w:rsidRPr="00B7740F">
        <w:rPr>
          <w:rFonts w:cs="Arial"/>
          <w:spacing w:val="3"/>
          <w:lang w:val="de-DE"/>
        </w:rPr>
        <w:t xml:space="preserve"> </w:t>
      </w:r>
      <w:r w:rsidRPr="00B7740F">
        <w:rPr>
          <w:rFonts w:cs="Arial"/>
          <w:lang w:val="de-DE"/>
        </w:rPr>
        <w:t>und</w:t>
      </w:r>
      <w:r w:rsidRPr="00B7740F">
        <w:rPr>
          <w:rFonts w:cs="Arial"/>
          <w:spacing w:val="3"/>
          <w:lang w:val="de-DE"/>
        </w:rPr>
        <w:t xml:space="preserve"> </w:t>
      </w:r>
      <w:r w:rsidRPr="00B7740F">
        <w:rPr>
          <w:rFonts w:cs="Arial"/>
          <w:lang w:val="de-DE"/>
        </w:rPr>
        <w:t>über</w:t>
      </w:r>
      <w:r w:rsidRPr="00B7740F">
        <w:rPr>
          <w:rFonts w:cs="Arial"/>
          <w:spacing w:val="77"/>
          <w:w w:val="99"/>
          <w:lang w:val="de-DE"/>
        </w:rPr>
        <w:t xml:space="preserve"> </w:t>
      </w:r>
      <w:r w:rsidRPr="00B7740F">
        <w:rPr>
          <w:rFonts w:cs="Arial"/>
          <w:lang w:val="de-DE"/>
        </w:rPr>
        <w:t>alle</w:t>
      </w:r>
      <w:r w:rsidRPr="00B7740F">
        <w:rPr>
          <w:rFonts w:cs="Arial"/>
          <w:spacing w:val="-1"/>
          <w:lang w:val="de-DE"/>
        </w:rPr>
        <w:t xml:space="preserve"> </w:t>
      </w:r>
      <w:r w:rsidRPr="00B7740F">
        <w:rPr>
          <w:rFonts w:cs="Arial"/>
          <w:lang w:val="de-DE"/>
        </w:rPr>
        <w:t>Tatsachen</w:t>
      </w:r>
      <w:r w:rsidRPr="00B7740F">
        <w:rPr>
          <w:rFonts w:cs="Arial"/>
          <w:spacing w:val="-1"/>
          <w:lang w:val="de-DE"/>
        </w:rPr>
        <w:t xml:space="preserve"> </w:t>
      </w:r>
      <w:r w:rsidRPr="00B7740F">
        <w:rPr>
          <w:rFonts w:cs="Arial"/>
          <w:lang w:val="de-DE"/>
        </w:rPr>
        <w:t>Auskunft</w:t>
      </w:r>
      <w:r w:rsidRPr="00B7740F">
        <w:rPr>
          <w:rFonts w:cs="Arial"/>
          <w:spacing w:val="-1"/>
          <w:lang w:val="de-DE"/>
        </w:rPr>
        <w:t xml:space="preserve"> zu </w:t>
      </w:r>
      <w:r w:rsidRPr="00B7740F">
        <w:rPr>
          <w:rFonts w:cs="Arial"/>
          <w:lang w:val="de-DE"/>
        </w:rPr>
        <w:t>erteilen,</w:t>
      </w:r>
      <w:r w:rsidRPr="00B7740F">
        <w:rPr>
          <w:rFonts w:cs="Arial"/>
          <w:spacing w:val="-2"/>
          <w:lang w:val="de-DE"/>
        </w:rPr>
        <w:t xml:space="preserve"> </w:t>
      </w:r>
      <w:r w:rsidRPr="00B7740F">
        <w:rPr>
          <w:rFonts w:cs="Arial"/>
          <w:lang w:val="de-DE"/>
        </w:rPr>
        <w:t xml:space="preserve">die </w:t>
      </w:r>
      <w:r w:rsidRPr="00B7740F">
        <w:rPr>
          <w:rFonts w:cs="Arial"/>
          <w:spacing w:val="-1"/>
          <w:lang w:val="de-DE"/>
        </w:rPr>
        <w:t>zur</w:t>
      </w:r>
      <w:r w:rsidRPr="00B7740F">
        <w:rPr>
          <w:rFonts w:cs="Arial"/>
          <w:spacing w:val="-2"/>
          <w:lang w:val="de-DE"/>
        </w:rPr>
        <w:t xml:space="preserve"> </w:t>
      </w:r>
      <w:r w:rsidRPr="00B7740F">
        <w:rPr>
          <w:rFonts w:cs="Arial"/>
          <w:lang w:val="de-DE"/>
        </w:rPr>
        <w:t>Ausübung des Aufsichtsrechts über</w:t>
      </w:r>
      <w:r w:rsidRPr="00B7740F">
        <w:rPr>
          <w:rFonts w:cs="Arial"/>
          <w:spacing w:val="-1"/>
          <w:lang w:val="de-DE"/>
        </w:rPr>
        <w:t xml:space="preserve"> </w:t>
      </w:r>
      <w:r w:rsidRPr="00B7740F">
        <w:rPr>
          <w:rFonts w:cs="Arial"/>
          <w:lang w:val="de-DE"/>
        </w:rPr>
        <w:t>die AOK aufgrund</w:t>
      </w:r>
      <w:r w:rsidRPr="00B7740F">
        <w:rPr>
          <w:rFonts w:cs="Arial"/>
          <w:spacing w:val="26"/>
          <w:w w:val="99"/>
          <w:lang w:val="de-DE"/>
        </w:rPr>
        <w:t xml:space="preserve"> </w:t>
      </w:r>
      <w:r w:rsidRPr="00B7740F">
        <w:rPr>
          <w:rFonts w:cs="Arial"/>
          <w:spacing w:val="-1"/>
          <w:lang w:val="de-DE"/>
        </w:rPr>
        <w:t>pflichtgemäßer</w:t>
      </w:r>
      <w:r w:rsidRPr="00B7740F">
        <w:rPr>
          <w:rFonts w:cs="Arial"/>
          <w:spacing w:val="-11"/>
          <w:lang w:val="de-DE"/>
        </w:rPr>
        <w:t xml:space="preserve"> </w:t>
      </w:r>
      <w:r w:rsidRPr="00B7740F">
        <w:rPr>
          <w:rFonts w:cs="Arial"/>
          <w:lang w:val="de-DE"/>
        </w:rPr>
        <w:t>Prüfung</w:t>
      </w:r>
      <w:r w:rsidRPr="00B7740F">
        <w:rPr>
          <w:rFonts w:cs="Arial"/>
          <w:spacing w:val="-9"/>
          <w:lang w:val="de-DE"/>
        </w:rPr>
        <w:t xml:space="preserve"> </w:t>
      </w:r>
      <w:r w:rsidRPr="00B7740F">
        <w:rPr>
          <w:rFonts w:cs="Arial"/>
          <w:lang w:val="de-DE"/>
        </w:rPr>
        <w:t>der</w:t>
      </w:r>
      <w:r w:rsidRPr="00B7740F">
        <w:rPr>
          <w:rFonts w:cs="Arial"/>
          <w:spacing w:val="-10"/>
          <w:lang w:val="de-DE"/>
        </w:rPr>
        <w:t xml:space="preserve"> </w:t>
      </w:r>
      <w:r w:rsidRPr="00B7740F">
        <w:rPr>
          <w:rFonts w:cs="Arial"/>
          <w:lang w:val="de-DE"/>
        </w:rPr>
        <w:t>Aufsichtsbehörde</w:t>
      </w:r>
      <w:r w:rsidR="00D93FBB">
        <w:rPr>
          <w:rFonts w:cs="Arial"/>
          <w:lang w:val="de-DE"/>
        </w:rPr>
        <w:t>n</w:t>
      </w:r>
      <w:r w:rsidRPr="00B7740F">
        <w:rPr>
          <w:rFonts w:cs="Arial"/>
          <w:spacing w:val="-9"/>
          <w:lang w:val="de-DE"/>
        </w:rPr>
        <w:t xml:space="preserve"> </w:t>
      </w:r>
      <w:r w:rsidRPr="00B7740F">
        <w:rPr>
          <w:rFonts w:cs="Arial"/>
          <w:lang w:val="de-DE"/>
        </w:rPr>
        <w:t>der AOK</w:t>
      </w:r>
      <w:r w:rsidRPr="00B7740F">
        <w:rPr>
          <w:rFonts w:cs="Arial"/>
          <w:spacing w:val="-8"/>
          <w:lang w:val="de-DE"/>
        </w:rPr>
        <w:t xml:space="preserve"> </w:t>
      </w:r>
      <w:r w:rsidRPr="00B7740F">
        <w:rPr>
          <w:rFonts w:cs="Arial"/>
          <w:lang w:val="de-DE"/>
        </w:rPr>
        <w:t>erforderlich</w:t>
      </w:r>
      <w:r w:rsidRPr="00B7740F">
        <w:rPr>
          <w:rFonts w:cs="Arial"/>
          <w:spacing w:val="-10"/>
          <w:lang w:val="de-DE"/>
        </w:rPr>
        <w:t xml:space="preserve"> </w:t>
      </w:r>
      <w:r w:rsidRPr="00B7740F">
        <w:rPr>
          <w:rFonts w:cs="Arial"/>
          <w:spacing w:val="-1"/>
          <w:lang w:val="de-DE"/>
        </w:rPr>
        <w:t>sind.</w:t>
      </w:r>
    </w:p>
    <w:p w14:paraId="0C84D31D" w14:textId="77777777" w:rsidR="00A03B8F" w:rsidRPr="00B7740F" w:rsidRDefault="00A03B8F" w:rsidP="007E4D31">
      <w:pPr>
        <w:rPr>
          <w:rFonts w:ascii="Arial" w:eastAsia="Arial" w:hAnsi="Arial" w:cs="Arial"/>
          <w:sz w:val="19"/>
          <w:szCs w:val="19"/>
          <w:lang w:val="de-DE"/>
        </w:rPr>
      </w:pPr>
    </w:p>
    <w:p w14:paraId="5EA3C777" w14:textId="77777777" w:rsidR="007E4D31" w:rsidRPr="007E4D31" w:rsidRDefault="007E4D31" w:rsidP="007E4D31">
      <w:pPr>
        <w:pStyle w:val="berschrift2"/>
        <w:numPr>
          <w:ilvl w:val="0"/>
          <w:numId w:val="3"/>
        </w:numPr>
        <w:tabs>
          <w:tab w:val="left" w:pos="827"/>
        </w:tabs>
        <w:ind w:left="0"/>
        <w:jc w:val="both"/>
        <w:rPr>
          <w:rFonts w:cs="Arial"/>
          <w:spacing w:val="-1"/>
          <w:lang w:val="de-DE"/>
        </w:rPr>
      </w:pPr>
      <w:r w:rsidRPr="007E4D31">
        <w:rPr>
          <w:rFonts w:cs="Arial"/>
          <w:spacing w:val="-1"/>
          <w:lang w:val="de-DE"/>
        </w:rPr>
        <w:t xml:space="preserve">Sonstige Nebenpflichten </w:t>
      </w:r>
    </w:p>
    <w:p w14:paraId="4C280875" w14:textId="77777777" w:rsidR="007E4D31" w:rsidRPr="007A5967" w:rsidRDefault="007E4D31" w:rsidP="007E4D31">
      <w:pPr>
        <w:pStyle w:val="Textkrper"/>
        <w:ind w:right="107"/>
        <w:jc w:val="both"/>
        <w:rPr>
          <w:rFonts w:cs="Arial"/>
          <w:spacing w:val="-1"/>
          <w:lang w:val="de-DE"/>
        </w:rPr>
      </w:pPr>
    </w:p>
    <w:p w14:paraId="36D93D62" w14:textId="77777777" w:rsidR="007E4D31" w:rsidRPr="007155C4" w:rsidRDefault="007E4D31" w:rsidP="007E4D31">
      <w:pPr>
        <w:pStyle w:val="Textkrper"/>
        <w:numPr>
          <w:ilvl w:val="1"/>
          <w:numId w:val="3"/>
        </w:numPr>
        <w:tabs>
          <w:tab w:val="left" w:pos="839"/>
        </w:tabs>
        <w:spacing w:before="57"/>
        <w:ind w:left="0" w:right="106" w:hanging="706"/>
        <w:jc w:val="both"/>
        <w:rPr>
          <w:rFonts w:cs="Arial"/>
          <w:lang w:val="de-DE"/>
        </w:rPr>
      </w:pPr>
      <w:r w:rsidRPr="007155C4">
        <w:rPr>
          <w:rFonts w:cs="Arial"/>
          <w:lang w:val="de-DE"/>
        </w:rPr>
        <w:t xml:space="preserve">Der </w:t>
      </w:r>
      <w:r w:rsidR="00397344">
        <w:rPr>
          <w:rFonts w:cs="Arial"/>
          <w:lang w:val="de-DE"/>
        </w:rPr>
        <w:t>Auftragnehmer</w:t>
      </w:r>
      <w:r w:rsidRPr="007155C4">
        <w:rPr>
          <w:rFonts w:cs="Arial"/>
          <w:lang w:val="de-DE"/>
        </w:rPr>
        <w:t xml:space="preserve"> wird die AOK auf relevante Veränderungen des Standes der Technik hinweisen, wenn diese für den </w:t>
      </w:r>
      <w:r w:rsidR="00397344">
        <w:rPr>
          <w:rFonts w:cs="Arial"/>
          <w:lang w:val="de-DE"/>
        </w:rPr>
        <w:t>Auftragnehmer</w:t>
      </w:r>
      <w:r w:rsidRPr="007155C4">
        <w:rPr>
          <w:rFonts w:cs="Arial"/>
          <w:lang w:val="de-DE"/>
        </w:rPr>
        <w:t xml:space="preserve"> erkennbar maßgeblichen Einfluss auf die Art der Erbringung der vertraglichen Leistungen haben.</w:t>
      </w:r>
    </w:p>
    <w:p w14:paraId="47149A04" w14:textId="77777777" w:rsidR="007E4D31" w:rsidRPr="007155C4" w:rsidRDefault="007E4D31" w:rsidP="007E4D31">
      <w:pPr>
        <w:pStyle w:val="Textkrper"/>
        <w:numPr>
          <w:ilvl w:val="1"/>
          <w:numId w:val="3"/>
        </w:numPr>
        <w:tabs>
          <w:tab w:val="left" w:pos="839"/>
        </w:tabs>
        <w:spacing w:before="57"/>
        <w:ind w:left="0" w:right="106" w:hanging="706"/>
        <w:jc w:val="both"/>
        <w:rPr>
          <w:rFonts w:cs="Arial"/>
          <w:lang w:val="de-DE"/>
        </w:rPr>
      </w:pPr>
      <w:r w:rsidRPr="007155C4">
        <w:rPr>
          <w:rFonts w:cs="Arial"/>
          <w:lang w:val="de-DE"/>
        </w:rPr>
        <w:t xml:space="preserve">Der </w:t>
      </w:r>
      <w:r w:rsidR="00397344">
        <w:rPr>
          <w:rFonts w:cs="Arial"/>
          <w:lang w:val="de-DE"/>
        </w:rPr>
        <w:t>Auftragnehmer</w:t>
      </w:r>
      <w:r w:rsidRPr="007155C4">
        <w:rPr>
          <w:rFonts w:cs="Arial"/>
          <w:lang w:val="de-DE"/>
        </w:rPr>
        <w:t xml:space="preserve"> ist für die </w:t>
      </w:r>
      <w:r w:rsidR="00D4615F" w:rsidRPr="007155C4">
        <w:rPr>
          <w:rFonts w:cs="Arial"/>
          <w:lang w:val="de-DE"/>
        </w:rPr>
        <w:t xml:space="preserve">jeweils </w:t>
      </w:r>
      <w:r w:rsidR="00D4615F">
        <w:rPr>
          <w:rFonts w:cs="Arial"/>
          <w:lang w:val="de-DE"/>
        </w:rPr>
        <w:t xml:space="preserve">aktuell </w:t>
      </w:r>
      <w:r w:rsidR="00D4615F" w:rsidRPr="007155C4">
        <w:rPr>
          <w:rFonts w:cs="Arial"/>
          <w:lang w:val="de-DE"/>
        </w:rPr>
        <w:t xml:space="preserve">gültigen </w:t>
      </w:r>
      <w:r w:rsidRPr="007155C4">
        <w:rPr>
          <w:rFonts w:cs="Arial"/>
          <w:lang w:val="de-DE"/>
        </w:rPr>
        <w:t xml:space="preserve">Verpflichtungen nach dem </w:t>
      </w:r>
      <w:r w:rsidR="00D4615F">
        <w:rPr>
          <w:rFonts w:cs="Arial"/>
          <w:lang w:val="de-DE"/>
        </w:rPr>
        <w:t xml:space="preserve">Mindestlohngesetz (MiLoG) </w:t>
      </w:r>
      <w:r w:rsidRPr="007155C4">
        <w:rPr>
          <w:rFonts w:cs="Arial"/>
          <w:lang w:val="de-DE"/>
        </w:rPr>
        <w:t>allein verantwortlich</w:t>
      </w:r>
      <w:r w:rsidR="00B85453">
        <w:rPr>
          <w:rFonts w:cs="Arial"/>
          <w:lang w:val="de-DE"/>
        </w:rPr>
        <w:t xml:space="preserve"> und </w:t>
      </w:r>
      <w:r w:rsidRPr="007155C4">
        <w:rPr>
          <w:rFonts w:cs="Arial"/>
          <w:lang w:val="de-DE"/>
        </w:rPr>
        <w:t xml:space="preserve">versichert, zum Zeitpunkt des Inkrafttretens des Vertrages nicht gegen das MiLoG zu verstoßen. Für den Fall der Einbeziehung Dritter durch den </w:t>
      </w:r>
      <w:r w:rsidR="00397344">
        <w:rPr>
          <w:rFonts w:cs="Arial"/>
          <w:lang w:val="de-DE"/>
        </w:rPr>
        <w:t>Auftragnehmer</w:t>
      </w:r>
      <w:r w:rsidRPr="007155C4">
        <w:rPr>
          <w:rFonts w:cs="Arial"/>
          <w:lang w:val="de-DE"/>
        </w:rPr>
        <w:t xml:space="preserve">, die Unterauftragnehmer oder Verleiher im Sinne von § 13 MiLoG i. V. m. § 14 Arbeitnehmer-Entsendegesetz sind, stellt der </w:t>
      </w:r>
      <w:r w:rsidR="00397344">
        <w:rPr>
          <w:rFonts w:cs="Arial"/>
          <w:lang w:val="de-DE"/>
        </w:rPr>
        <w:t>Auftragnehmer</w:t>
      </w:r>
      <w:r w:rsidRPr="007155C4">
        <w:rPr>
          <w:rFonts w:cs="Arial"/>
          <w:lang w:val="de-DE"/>
        </w:rPr>
        <w:t xml:space="preserve"> die Einhaltung des Mindestlohngesetzes durch diese Dritten sicher.</w:t>
      </w:r>
    </w:p>
    <w:p w14:paraId="7C6554E1" w14:textId="77777777" w:rsidR="007E4D31" w:rsidRPr="007155C4" w:rsidRDefault="007E4D31" w:rsidP="007E4D31">
      <w:pPr>
        <w:pStyle w:val="Textkrper"/>
        <w:numPr>
          <w:ilvl w:val="1"/>
          <w:numId w:val="3"/>
        </w:numPr>
        <w:tabs>
          <w:tab w:val="left" w:pos="839"/>
        </w:tabs>
        <w:spacing w:before="57"/>
        <w:ind w:left="0" w:right="106" w:hanging="706"/>
        <w:jc w:val="both"/>
        <w:rPr>
          <w:rFonts w:cs="Arial"/>
          <w:lang w:val="de-DE"/>
        </w:rPr>
      </w:pPr>
      <w:r w:rsidRPr="007155C4">
        <w:rPr>
          <w:rFonts w:cs="Arial"/>
          <w:lang w:val="de-DE"/>
        </w:rPr>
        <w:t xml:space="preserve">Der </w:t>
      </w:r>
      <w:r w:rsidR="00397344">
        <w:rPr>
          <w:rFonts w:cs="Arial"/>
          <w:lang w:val="de-DE"/>
        </w:rPr>
        <w:t>Auftragnehmer</w:t>
      </w:r>
      <w:r w:rsidRPr="007155C4">
        <w:rPr>
          <w:rFonts w:cs="Arial"/>
          <w:lang w:val="de-DE"/>
        </w:rPr>
        <w:t xml:space="preserve"> verpflichtet sich, auf Anfrage der AOK den Nachweis der Einhaltung von Abs. 1 </w:t>
      </w:r>
      <w:r>
        <w:rPr>
          <w:rFonts w:cs="Arial"/>
          <w:lang w:val="de-DE"/>
        </w:rPr>
        <w:t xml:space="preserve">bzw. Abs. 2 </w:t>
      </w:r>
      <w:r w:rsidRPr="007155C4">
        <w:rPr>
          <w:rFonts w:cs="Arial"/>
          <w:lang w:val="de-DE"/>
        </w:rPr>
        <w:t xml:space="preserve">durch geeignete Unterlagen zu erbringen. </w:t>
      </w:r>
    </w:p>
    <w:p w14:paraId="56763C3D" w14:textId="77777777" w:rsidR="006571AD" w:rsidRDefault="006571AD" w:rsidP="007C41B3">
      <w:pPr>
        <w:spacing w:before="8"/>
        <w:jc w:val="both"/>
        <w:rPr>
          <w:rFonts w:ascii="Arial" w:eastAsia="Arial" w:hAnsi="Arial" w:cs="Arial"/>
          <w:sz w:val="19"/>
          <w:szCs w:val="19"/>
          <w:lang w:val="de-DE"/>
        </w:rPr>
      </w:pPr>
    </w:p>
    <w:p w14:paraId="10F1DDC9" w14:textId="77777777" w:rsidR="00DB5E92" w:rsidRPr="00DB5E92" w:rsidRDefault="00DB5E92" w:rsidP="00DB5E92">
      <w:pPr>
        <w:pStyle w:val="berschrift2"/>
        <w:numPr>
          <w:ilvl w:val="0"/>
          <w:numId w:val="3"/>
        </w:numPr>
        <w:tabs>
          <w:tab w:val="left" w:pos="827"/>
        </w:tabs>
        <w:ind w:left="0"/>
        <w:jc w:val="both"/>
        <w:rPr>
          <w:rFonts w:cs="Arial"/>
          <w:spacing w:val="-1"/>
          <w:lang w:val="de-DE"/>
        </w:rPr>
      </w:pPr>
      <w:r w:rsidRPr="00B7740F">
        <w:rPr>
          <w:rFonts w:cs="Arial"/>
          <w:spacing w:val="-1"/>
          <w:lang w:val="de-DE"/>
        </w:rPr>
        <w:t>Pflichtverletzungen</w:t>
      </w:r>
      <w:r w:rsidRPr="00DB5E92">
        <w:rPr>
          <w:rFonts w:cs="Arial"/>
          <w:spacing w:val="-1"/>
          <w:lang w:val="de-DE"/>
        </w:rPr>
        <w:t xml:space="preserve"> </w:t>
      </w:r>
      <w:r>
        <w:rPr>
          <w:rFonts w:cs="Arial"/>
          <w:spacing w:val="-1"/>
          <w:lang w:val="de-DE"/>
        </w:rPr>
        <w:t xml:space="preserve">des </w:t>
      </w:r>
      <w:r w:rsidR="00397344">
        <w:rPr>
          <w:rFonts w:cs="Arial"/>
          <w:spacing w:val="-1"/>
          <w:lang w:val="de-DE"/>
        </w:rPr>
        <w:t>Auftragnehmer</w:t>
      </w:r>
      <w:r>
        <w:rPr>
          <w:rFonts w:cs="Arial"/>
          <w:spacing w:val="-1"/>
          <w:lang w:val="de-DE"/>
        </w:rPr>
        <w:t xml:space="preserve">s, Verzug, </w:t>
      </w:r>
      <w:r w:rsidRPr="00DB5E92">
        <w:rPr>
          <w:rFonts w:cs="Arial"/>
          <w:spacing w:val="-1"/>
          <w:lang w:val="de-DE"/>
        </w:rPr>
        <w:t>Gewährleistung</w:t>
      </w:r>
    </w:p>
    <w:p w14:paraId="29D61188" w14:textId="77777777" w:rsidR="00DB5E92" w:rsidRPr="00DB5E92" w:rsidRDefault="00DB5E92" w:rsidP="00DB5E92">
      <w:pPr>
        <w:spacing w:before="1"/>
        <w:jc w:val="both"/>
        <w:rPr>
          <w:rFonts w:ascii="Arial" w:eastAsia="Arial" w:hAnsi="Arial" w:cs="Arial"/>
          <w:b/>
          <w:bCs/>
          <w:sz w:val="19"/>
          <w:szCs w:val="19"/>
          <w:lang w:val="de-DE"/>
        </w:rPr>
      </w:pPr>
    </w:p>
    <w:p w14:paraId="146B5A03" w14:textId="77777777" w:rsidR="00DB5E92" w:rsidRPr="00B7740F" w:rsidRDefault="00D4615F" w:rsidP="00DB5E92">
      <w:pPr>
        <w:pStyle w:val="Textkrper"/>
        <w:numPr>
          <w:ilvl w:val="1"/>
          <w:numId w:val="3"/>
        </w:numPr>
        <w:tabs>
          <w:tab w:val="left" w:pos="839"/>
        </w:tabs>
        <w:spacing w:before="57"/>
        <w:ind w:left="0" w:right="106" w:hanging="706"/>
        <w:jc w:val="both"/>
        <w:rPr>
          <w:rFonts w:cs="Arial"/>
          <w:lang w:val="de-DE"/>
        </w:rPr>
      </w:pPr>
      <w:r>
        <w:rPr>
          <w:rFonts w:cs="Arial"/>
          <w:lang w:val="de-DE"/>
        </w:rPr>
        <w:t xml:space="preserve">Bei </w:t>
      </w:r>
      <w:r w:rsidR="00DB5E92" w:rsidRPr="00B7740F">
        <w:rPr>
          <w:rFonts w:cs="Arial"/>
          <w:lang w:val="de-DE"/>
        </w:rPr>
        <w:t xml:space="preserve">Pflichtverletzungen </w:t>
      </w:r>
      <w:r w:rsidR="00DB5E92">
        <w:rPr>
          <w:rFonts w:cs="Arial"/>
          <w:lang w:val="de-DE"/>
        </w:rPr>
        <w:t xml:space="preserve">einschließlich Verzug </w:t>
      </w:r>
      <w:r w:rsidR="00DB5E92" w:rsidRPr="00B7740F">
        <w:rPr>
          <w:rFonts w:cs="Arial"/>
          <w:lang w:val="de-DE"/>
        </w:rPr>
        <w:t xml:space="preserve">des </w:t>
      </w:r>
      <w:r w:rsidR="00397344">
        <w:rPr>
          <w:rFonts w:cs="Arial"/>
          <w:lang w:val="de-DE"/>
        </w:rPr>
        <w:t>Auftragnehmer</w:t>
      </w:r>
      <w:r w:rsidR="00DB5E92" w:rsidRPr="00B7740F">
        <w:rPr>
          <w:rFonts w:cs="Arial"/>
          <w:lang w:val="de-DE"/>
        </w:rPr>
        <w:t xml:space="preserve">s finden vorbehaltlich der Regelungen des § 14 </w:t>
      </w:r>
      <w:r w:rsidR="00DB5E92" w:rsidRPr="00D4615F">
        <w:rPr>
          <w:rFonts w:cs="Arial"/>
          <w:lang w:val="de-DE"/>
        </w:rPr>
        <w:t>VOL/B</w:t>
      </w:r>
      <w:r w:rsidR="00BA07D5">
        <w:rPr>
          <w:rFonts w:cs="Arial"/>
          <w:lang w:val="de-DE"/>
        </w:rPr>
        <w:t>*</w:t>
      </w:r>
      <w:r w:rsidR="00DB5E92" w:rsidRPr="00B7740F">
        <w:rPr>
          <w:rFonts w:cs="Arial"/>
          <w:lang w:val="de-DE"/>
        </w:rPr>
        <w:t xml:space="preserve"> die gesetzlichen Vorschriften nach Maßgabe des § 7 VOL/B Anwendung. </w:t>
      </w:r>
    </w:p>
    <w:p w14:paraId="7568E321" w14:textId="77777777" w:rsidR="00DB5E92" w:rsidRPr="00B7740F" w:rsidRDefault="00DB5E92" w:rsidP="00DB5E92">
      <w:pPr>
        <w:pStyle w:val="Textkrper"/>
        <w:numPr>
          <w:ilvl w:val="1"/>
          <w:numId w:val="3"/>
        </w:numPr>
        <w:tabs>
          <w:tab w:val="left" w:pos="839"/>
        </w:tabs>
        <w:spacing w:before="57"/>
        <w:ind w:left="0" w:right="106" w:hanging="706"/>
        <w:jc w:val="both"/>
        <w:rPr>
          <w:rFonts w:cs="Arial"/>
          <w:lang w:val="de-DE"/>
        </w:rPr>
      </w:pPr>
      <w:r w:rsidRPr="00B7740F">
        <w:rPr>
          <w:rFonts w:cs="Arial"/>
          <w:lang w:val="de-DE"/>
        </w:rPr>
        <w:t xml:space="preserve">Die Gewährleistung für Mängelansprüche richtet sich nach den gesetzlichen Vorschriften mit den Maßgaben des § 14 VOL/B. </w:t>
      </w:r>
    </w:p>
    <w:p w14:paraId="53DE521D" w14:textId="77777777" w:rsidR="00DB5E92" w:rsidRPr="00B7740F" w:rsidRDefault="00DB5E92" w:rsidP="00DB5E92">
      <w:pPr>
        <w:pStyle w:val="Textkrper"/>
        <w:numPr>
          <w:ilvl w:val="1"/>
          <w:numId w:val="3"/>
        </w:numPr>
        <w:tabs>
          <w:tab w:val="left" w:pos="839"/>
        </w:tabs>
        <w:spacing w:before="57"/>
        <w:ind w:left="0" w:right="106" w:hanging="706"/>
        <w:jc w:val="both"/>
        <w:rPr>
          <w:rFonts w:cs="Arial"/>
          <w:lang w:val="de-DE"/>
        </w:rPr>
      </w:pPr>
      <w:r w:rsidRPr="00B7740F">
        <w:rPr>
          <w:rFonts w:cs="Arial"/>
          <w:lang w:val="de-DE"/>
        </w:rPr>
        <w:t xml:space="preserve">Die vom </w:t>
      </w:r>
      <w:r w:rsidR="00397344">
        <w:rPr>
          <w:rFonts w:cs="Arial"/>
          <w:lang w:val="de-DE"/>
        </w:rPr>
        <w:t>Auftragnehmer</w:t>
      </w:r>
      <w:r w:rsidRPr="00B7740F">
        <w:rPr>
          <w:rFonts w:cs="Arial"/>
          <w:lang w:val="de-DE"/>
        </w:rPr>
        <w:t xml:space="preserve"> zu tragenden Kosten der Beseitigung von Mängeln beinhalten alle erforderlichen Aufwendungen insbesondere Transport-, Wege-, Arbeits- und Materialkosten.</w:t>
      </w:r>
    </w:p>
    <w:p w14:paraId="1300F662" w14:textId="77777777" w:rsidR="00DB5E92" w:rsidRPr="00B7740F" w:rsidRDefault="00DB5E92" w:rsidP="00DB5E92">
      <w:pPr>
        <w:pStyle w:val="Textkrper"/>
        <w:numPr>
          <w:ilvl w:val="1"/>
          <w:numId w:val="3"/>
        </w:numPr>
        <w:tabs>
          <w:tab w:val="left" w:pos="839"/>
        </w:tabs>
        <w:spacing w:before="57"/>
        <w:ind w:left="0" w:right="106" w:hanging="706"/>
        <w:jc w:val="both"/>
        <w:rPr>
          <w:rFonts w:cs="Arial"/>
          <w:lang w:val="de-DE"/>
        </w:rPr>
      </w:pPr>
      <w:r>
        <w:rPr>
          <w:rFonts w:cs="Arial"/>
          <w:lang w:val="de-DE"/>
        </w:rPr>
        <w:t>D</w:t>
      </w:r>
      <w:r w:rsidRPr="00B7740F">
        <w:rPr>
          <w:rFonts w:cs="Arial"/>
          <w:lang w:val="de-DE"/>
        </w:rPr>
        <w:t xml:space="preserve">urch die rechtzeitige Mängelrüge wird die Verjährung eines Gewährleistungsanspruchs so lange gehemmt, bis der </w:t>
      </w:r>
      <w:r w:rsidR="00397344">
        <w:rPr>
          <w:rFonts w:cs="Arial"/>
          <w:lang w:val="de-DE"/>
        </w:rPr>
        <w:t>Auftragnehmer</w:t>
      </w:r>
      <w:r w:rsidRPr="00B7740F">
        <w:rPr>
          <w:rFonts w:cs="Arial"/>
          <w:lang w:val="de-DE"/>
        </w:rPr>
        <w:t xml:space="preserve"> der AOK schriftlich das Ergebnis seiner Prüfung des angezeigten Mangels mitgeteilt hat oder sich endgültig geweigert hat, den Mangel zu beseitigen. </w:t>
      </w:r>
    </w:p>
    <w:p w14:paraId="318C7CFF" w14:textId="77777777" w:rsidR="00DB5E92" w:rsidRPr="00B7740F" w:rsidRDefault="00DB5E92" w:rsidP="00DB5E92">
      <w:pPr>
        <w:pStyle w:val="Textkrper"/>
        <w:numPr>
          <w:ilvl w:val="1"/>
          <w:numId w:val="3"/>
        </w:numPr>
        <w:tabs>
          <w:tab w:val="left" w:pos="839"/>
        </w:tabs>
        <w:spacing w:before="57"/>
        <w:ind w:left="0" w:right="106" w:hanging="706"/>
        <w:jc w:val="both"/>
        <w:rPr>
          <w:rFonts w:cs="Arial"/>
          <w:lang w:val="de-DE"/>
        </w:rPr>
      </w:pPr>
      <w:r>
        <w:rPr>
          <w:rFonts w:cs="Arial"/>
          <w:lang w:val="de-DE"/>
        </w:rPr>
        <w:t>W</w:t>
      </w:r>
      <w:r w:rsidRPr="00B7740F">
        <w:rPr>
          <w:rFonts w:cs="Arial"/>
          <w:lang w:val="de-DE"/>
        </w:rPr>
        <w:t>eitergehende Ansprüche (z. B. Schadensersatz) sowie Kündigungsrechte (ordentliche und außerordentliche) bleiben unberührt.</w:t>
      </w:r>
    </w:p>
    <w:p w14:paraId="080531B2" w14:textId="77777777" w:rsidR="007E4D31" w:rsidRDefault="007E4D31" w:rsidP="00DB5E92">
      <w:pPr>
        <w:pStyle w:val="Textkrper"/>
        <w:tabs>
          <w:tab w:val="left" w:pos="839"/>
        </w:tabs>
        <w:ind w:left="0" w:right="107"/>
        <w:jc w:val="both"/>
        <w:rPr>
          <w:rFonts w:cs="Arial"/>
          <w:lang w:val="de-DE"/>
        </w:rPr>
      </w:pPr>
    </w:p>
    <w:p w14:paraId="4A501D08" w14:textId="77777777" w:rsidR="007E4D31" w:rsidRPr="007E4D31" w:rsidRDefault="007E4D31" w:rsidP="007E4D31">
      <w:pPr>
        <w:pStyle w:val="berschrift2"/>
        <w:numPr>
          <w:ilvl w:val="0"/>
          <w:numId w:val="3"/>
        </w:numPr>
        <w:tabs>
          <w:tab w:val="left" w:pos="827"/>
        </w:tabs>
        <w:ind w:left="0"/>
        <w:jc w:val="both"/>
        <w:rPr>
          <w:rFonts w:cs="Arial"/>
          <w:spacing w:val="-1"/>
          <w:lang w:val="de-DE"/>
        </w:rPr>
      </w:pPr>
      <w:r>
        <w:rPr>
          <w:rFonts w:cs="Arial"/>
          <w:spacing w:val="-1"/>
          <w:lang w:val="de-DE"/>
        </w:rPr>
        <w:t>Kündigung</w:t>
      </w:r>
    </w:p>
    <w:p w14:paraId="7E76A28C" w14:textId="77777777" w:rsidR="007E4D31" w:rsidRDefault="007E4D31" w:rsidP="007E4D31">
      <w:pPr>
        <w:pStyle w:val="Textkrper"/>
        <w:tabs>
          <w:tab w:val="left" w:pos="839"/>
        </w:tabs>
        <w:spacing w:before="8"/>
        <w:ind w:left="0" w:right="110" w:firstLine="0"/>
        <w:jc w:val="both"/>
        <w:rPr>
          <w:rFonts w:cs="Arial"/>
          <w:lang w:val="de-DE"/>
        </w:rPr>
      </w:pPr>
      <w:r w:rsidRPr="004A6322">
        <w:rPr>
          <w:rFonts w:cs="Arial"/>
          <w:lang w:val="de-DE"/>
        </w:rPr>
        <w:t xml:space="preserve"> </w:t>
      </w:r>
    </w:p>
    <w:p w14:paraId="2846BFEF" w14:textId="77777777" w:rsidR="001E4CB4" w:rsidRDefault="00321E62" w:rsidP="007E4D31">
      <w:pPr>
        <w:pStyle w:val="Textkrper"/>
        <w:numPr>
          <w:ilvl w:val="1"/>
          <w:numId w:val="3"/>
        </w:numPr>
        <w:tabs>
          <w:tab w:val="left" w:pos="839"/>
        </w:tabs>
        <w:spacing w:before="57"/>
        <w:ind w:left="0" w:right="106" w:hanging="706"/>
        <w:jc w:val="both"/>
        <w:rPr>
          <w:rFonts w:cs="Arial"/>
          <w:lang w:val="de-DE"/>
        </w:rPr>
      </w:pPr>
      <w:r>
        <w:rPr>
          <w:rFonts w:cs="Arial"/>
          <w:lang w:val="de-DE"/>
        </w:rPr>
        <w:t>Die AOK und</w:t>
      </w:r>
      <w:r w:rsidR="001E4CB4" w:rsidRPr="004A6322">
        <w:rPr>
          <w:rFonts w:cs="Arial"/>
          <w:lang w:val="de-DE"/>
        </w:rPr>
        <w:t xml:space="preserve"> </w:t>
      </w:r>
      <w:r>
        <w:rPr>
          <w:rFonts w:cs="Arial"/>
          <w:lang w:val="de-DE"/>
        </w:rPr>
        <w:t xml:space="preserve">der </w:t>
      </w:r>
      <w:r w:rsidR="00397344">
        <w:rPr>
          <w:rFonts w:cs="Arial"/>
          <w:lang w:val="de-DE"/>
        </w:rPr>
        <w:t>Auftragnehmer</w:t>
      </w:r>
      <w:r w:rsidR="001E4CB4" w:rsidRPr="004A6322">
        <w:rPr>
          <w:rFonts w:cs="Arial"/>
          <w:lang w:val="de-DE"/>
        </w:rPr>
        <w:t xml:space="preserve"> können den Vertrag jeweils aus wichtigem Grund ohne Einhaltung einer Kündigungsfrist kündigen. </w:t>
      </w:r>
      <w:r w:rsidR="001E4CB4">
        <w:rPr>
          <w:rFonts w:cs="Arial"/>
          <w:lang w:val="de-DE"/>
        </w:rPr>
        <w:t xml:space="preserve">Ein </w:t>
      </w:r>
      <w:r w:rsidR="001E4CB4" w:rsidRPr="004A6322">
        <w:rPr>
          <w:rFonts w:cs="Arial"/>
          <w:lang w:val="de-DE"/>
        </w:rPr>
        <w:t>wichtiger Grund auf Seiten de</w:t>
      </w:r>
      <w:r w:rsidR="001E4CB4">
        <w:rPr>
          <w:rFonts w:cs="Arial"/>
          <w:lang w:val="de-DE"/>
        </w:rPr>
        <w:t xml:space="preserve">r AOK liegt neben den in </w:t>
      </w:r>
      <w:r w:rsidR="001A21BE">
        <w:rPr>
          <w:rFonts w:cs="Arial"/>
          <w:lang w:val="de-DE"/>
        </w:rPr>
        <w:t xml:space="preserve">Ziff. 4.8 </w:t>
      </w:r>
      <w:r w:rsidR="00DA2F5C">
        <w:rPr>
          <w:rFonts w:cs="Arial"/>
          <w:lang w:val="de-DE"/>
        </w:rPr>
        <w:t xml:space="preserve">(Datenschutz u.a.) </w:t>
      </w:r>
      <w:r w:rsidR="001A21BE">
        <w:rPr>
          <w:rFonts w:cs="Arial"/>
          <w:lang w:val="de-DE"/>
        </w:rPr>
        <w:t>dieser Vertragsbedingungen und</w:t>
      </w:r>
      <w:r>
        <w:rPr>
          <w:rFonts w:cs="Arial"/>
          <w:lang w:val="de-DE"/>
        </w:rPr>
        <w:t xml:space="preserve"> den</w:t>
      </w:r>
      <w:r w:rsidR="001A21BE">
        <w:rPr>
          <w:rFonts w:cs="Arial"/>
          <w:lang w:val="de-DE"/>
        </w:rPr>
        <w:t xml:space="preserve"> in </w:t>
      </w:r>
      <w:r w:rsidR="001E4CB4">
        <w:rPr>
          <w:rFonts w:cs="Arial"/>
          <w:lang w:val="de-DE"/>
        </w:rPr>
        <w:t xml:space="preserve">§ 8 </w:t>
      </w:r>
      <w:r w:rsidR="001E4CB4" w:rsidRPr="00AB47B9">
        <w:rPr>
          <w:rFonts w:cs="Arial"/>
          <w:lang w:val="de-DE"/>
        </w:rPr>
        <w:t>VOL/B</w:t>
      </w:r>
      <w:r w:rsidR="00C054BE" w:rsidRPr="00AB47B9">
        <w:rPr>
          <w:rFonts w:cs="Arial"/>
          <w:lang w:val="de-DE"/>
        </w:rPr>
        <w:t>*</w:t>
      </w:r>
      <w:r w:rsidR="001E4CB4" w:rsidRPr="00AB47B9">
        <w:rPr>
          <w:rFonts w:cs="Arial"/>
          <w:lang w:val="de-DE"/>
        </w:rPr>
        <w:t xml:space="preserve"> genannten</w:t>
      </w:r>
      <w:r w:rsidR="00B85453">
        <w:rPr>
          <w:rFonts w:cs="Arial"/>
          <w:lang w:val="de-DE"/>
        </w:rPr>
        <w:t xml:space="preserve"> Gründen</w:t>
      </w:r>
      <w:r w:rsidR="001E4CB4" w:rsidRPr="004A6322">
        <w:rPr>
          <w:rFonts w:cs="Arial"/>
          <w:lang w:val="de-DE"/>
        </w:rPr>
        <w:t xml:space="preserve"> insbesondere</w:t>
      </w:r>
      <w:r w:rsidR="001E4CB4">
        <w:rPr>
          <w:rFonts w:cs="Arial"/>
          <w:lang w:val="de-DE"/>
        </w:rPr>
        <w:t xml:space="preserve"> vor,</w:t>
      </w:r>
    </w:p>
    <w:p w14:paraId="3D3DFD08" w14:textId="77777777" w:rsidR="007E4D31" w:rsidRDefault="007E4D31" w:rsidP="001E4CB4">
      <w:pPr>
        <w:pStyle w:val="Textkrper"/>
        <w:numPr>
          <w:ilvl w:val="0"/>
          <w:numId w:val="12"/>
        </w:numPr>
        <w:tabs>
          <w:tab w:val="left" w:pos="839"/>
        </w:tabs>
        <w:spacing w:before="57"/>
        <w:ind w:right="106"/>
        <w:jc w:val="both"/>
        <w:rPr>
          <w:rFonts w:cs="Arial"/>
          <w:lang w:val="de-DE"/>
        </w:rPr>
      </w:pPr>
      <w:r w:rsidRPr="004A6322">
        <w:rPr>
          <w:rFonts w:cs="Arial"/>
          <w:lang w:val="de-DE"/>
        </w:rPr>
        <w:t>wenn gesetzliche, aufsichtsbehördliche oder gerichtliche Maßnahmen dem V</w:t>
      </w:r>
      <w:r>
        <w:rPr>
          <w:rFonts w:cs="Arial"/>
          <w:lang w:val="de-DE"/>
        </w:rPr>
        <w:t>ertrag die Grundlage entziehen,</w:t>
      </w:r>
    </w:p>
    <w:p w14:paraId="0E20E125" w14:textId="77777777" w:rsidR="007E4D31" w:rsidRDefault="007E4D31" w:rsidP="001E4CB4">
      <w:pPr>
        <w:pStyle w:val="Textkrper"/>
        <w:numPr>
          <w:ilvl w:val="0"/>
          <w:numId w:val="12"/>
        </w:numPr>
        <w:tabs>
          <w:tab w:val="left" w:pos="839"/>
        </w:tabs>
        <w:spacing w:before="57"/>
        <w:ind w:right="106"/>
        <w:jc w:val="both"/>
        <w:rPr>
          <w:rFonts w:cs="Arial"/>
          <w:lang w:val="de-DE"/>
        </w:rPr>
      </w:pPr>
      <w:r>
        <w:rPr>
          <w:rFonts w:cs="Arial"/>
          <w:lang w:val="de-DE"/>
        </w:rPr>
        <w:t xml:space="preserve">wenn </w:t>
      </w:r>
      <w:r w:rsidR="003519B4">
        <w:rPr>
          <w:rFonts w:cs="Arial"/>
          <w:lang w:val="de-DE"/>
        </w:rPr>
        <w:t xml:space="preserve">einer der </w:t>
      </w:r>
      <w:r w:rsidRPr="004A6322">
        <w:rPr>
          <w:rFonts w:cs="Arial"/>
          <w:lang w:val="de-DE"/>
        </w:rPr>
        <w:t>Ausschlussgr</w:t>
      </w:r>
      <w:r w:rsidR="003519B4">
        <w:rPr>
          <w:rFonts w:cs="Arial"/>
          <w:lang w:val="de-DE"/>
        </w:rPr>
        <w:t>ü</w:t>
      </w:r>
      <w:r w:rsidRPr="004A6322">
        <w:rPr>
          <w:rFonts w:cs="Arial"/>
          <w:lang w:val="de-DE"/>
        </w:rPr>
        <w:t>nde</w:t>
      </w:r>
      <w:r w:rsidR="003519B4">
        <w:rPr>
          <w:rFonts w:cs="Arial"/>
          <w:lang w:val="de-DE"/>
        </w:rPr>
        <w:t xml:space="preserve"> </w:t>
      </w:r>
      <w:proofErr w:type="spellStart"/>
      <w:r w:rsidRPr="004A6322">
        <w:rPr>
          <w:rFonts w:cs="Arial"/>
          <w:lang w:val="de-DE"/>
        </w:rPr>
        <w:t>i.S.d</w:t>
      </w:r>
      <w:proofErr w:type="spellEnd"/>
      <w:r w:rsidRPr="003519B4">
        <w:rPr>
          <w:rFonts w:cs="Arial"/>
          <w:lang w:val="de-DE"/>
        </w:rPr>
        <w:t>. §§ 123, 124 GWB 2016</w:t>
      </w:r>
      <w:r>
        <w:rPr>
          <w:rFonts w:cs="Arial"/>
          <w:lang w:val="de-DE"/>
        </w:rPr>
        <w:t xml:space="preserve"> vorlieg</w:t>
      </w:r>
      <w:r w:rsidR="003519B4">
        <w:rPr>
          <w:rFonts w:cs="Arial"/>
          <w:lang w:val="de-DE"/>
        </w:rPr>
        <w:t>t,</w:t>
      </w:r>
    </w:p>
    <w:p w14:paraId="1E69F5A0" w14:textId="77777777" w:rsidR="007E4D31" w:rsidRDefault="007E4D31" w:rsidP="001E4CB4">
      <w:pPr>
        <w:pStyle w:val="Textkrper"/>
        <w:numPr>
          <w:ilvl w:val="0"/>
          <w:numId w:val="12"/>
        </w:numPr>
        <w:tabs>
          <w:tab w:val="left" w:pos="839"/>
        </w:tabs>
        <w:spacing w:before="57"/>
        <w:ind w:right="106"/>
        <w:jc w:val="both"/>
        <w:rPr>
          <w:rFonts w:cs="Arial"/>
          <w:lang w:val="de-DE"/>
        </w:rPr>
      </w:pPr>
      <w:r w:rsidRPr="004A6322">
        <w:rPr>
          <w:rFonts w:cs="Arial"/>
          <w:lang w:val="de-DE"/>
        </w:rPr>
        <w:t xml:space="preserve">wenn der </w:t>
      </w:r>
      <w:r w:rsidR="00397344">
        <w:rPr>
          <w:rFonts w:cs="Arial"/>
          <w:lang w:val="de-DE"/>
        </w:rPr>
        <w:t>Auftragnehmer</w:t>
      </w:r>
      <w:r w:rsidRPr="004A6322">
        <w:rPr>
          <w:rFonts w:cs="Arial"/>
          <w:lang w:val="de-DE"/>
        </w:rPr>
        <w:t xml:space="preserve"> gegen seine Pflicht verstößt, seinen Arbeitnehmern mindestens </w:t>
      </w:r>
      <w:r w:rsidR="003519B4">
        <w:rPr>
          <w:rFonts w:cs="Arial"/>
          <w:lang w:val="de-DE"/>
        </w:rPr>
        <w:t>den</w:t>
      </w:r>
      <w:r w:rsidRPr="004A6322">
        <w:rPr>
          <w:rFonts w:cs="Arial"/>
          <w:lang w:val="de-DE"/>
        </w:rPr>
        <w:t xml:space="preserve"> gesetzlich oder tarifvertraglich geschuldeten Mindestl</w:t>
      </w:r>
      <w:r w:rsidR="003519B4">
        <w:rPr>
          <w:rFonts w:cs="Arial"/>
          <w:lang w:val="de-DE"/>
        </w:rPr>
        <w:t>o</w:t>
      </w:r>
      <w:r w:rsidRPr="004A6322">
        <w:rPr>
          <w:rFonts w:cs="Arial"/>
          <w:lang w:val="de-DE"/>
        </w:rPr>
        <w:t>hn zu zahlen</w:t>
      </w:r>
      <w:r>
        <w:rPr>
          <w:rFonts w:cs="Arial"/>
          <w:lang w:val="de-DE"/>
        </w:rPr>
        <w:t>,</w:t>
      </w:r>
    </w:p>
    <w:p w14:paraId="6200C2E8" w14:textId="77777777" w:rsidR="003360F4" w:rsidRDefault="007E4D31" w:rsidP="003360F4">
      <w:pPr>
        <w:pStyle w:val="Textkrper"/>
        <w:numPr>
          <w:ilvl w:val="0"/>
          <w:numId w:val="12"/>
        </w:numPr>
        <w:tabs>
          <w:tab w:val="left" w:pos="839"/>
        </w:tabs>
        <w:spacing w:before="57"/>
        <w:ind w:right="106"/>
        <w:jc w:val="both"/>
        <w:rPr>
          <w:rFonts w:cs="Arial"/>
          <w:lang w:val="de-DE"/>
        </w:rPr>
      </w:pPr>
      <w:r w:rsidRPr="004A6322">
        <w:rPr>
          <w:rFonts w:cs="Arial"/>
          <w:lang w:val="de-DE"/>
        </w:rPr>
        <w:t xml:space="preserve">wenn der </w:t>
      </w:r>
      <w:r w:rsidR="00397344">
        <w:rPr>
          <w:rFonts w:cs="Arial"/>
          <w:lang w:val="de-DE"/>
        </w:rPr>
        <w:t>Auftragnehmer</w:t>
      </w:r>
      <w:r>
        <w:rPr>
          <w:rFonts w:cs="Arial"/>
          <w:lang w:val="de-DE"/>
        </w:rPr>
        <w:t xml:space="preserve"> </w:t>
      </w:r>
      <w:r w:rsidRPr="004A6322">
        <w:rPr>
          <w:rFonts w:cs="Arial"/>
          <w:lang w:val="de-DE"/>
        </w:rPr>
        <w:t xml:space="preserve">gegen eine der </w:t>
      </w:r>
      <w:r w:rsidRPr="00D93FBB">
        <w:rPr>
          <w:rFonts w:cs="Arial"/>
          <w:lang w:val="de-DE"/>
        </w:rPr>
        <w:t>Ziff. 5</w:t>
      </w:r>
      <w:r w:rsidRPr="004A6322">
        <w:rPr>
          <w:rFonts w:cs="Arial"/>
          <w:lang w:val="de-DE"/>
        </w:rPr>
        <w:t xml:space="preserve"> dieser Vertragsbedingungen geregelten sonstigen Pflichten im Zusammenhang mit der Beauftragung von Unter</w:t>
      </w:r>
      <w:r w:rsidR="00DA2F5C">
        <w:rPr>
          <w:rFonts w:cs="Arial"/>
          <w:lang w:val="de-DE"/>
        </w:rPr>
        <w:t>auftrag</w:t>
      </w:r>
      <w:r w:rsidRPr="004A6322">
        <w:rPr>
          <w:rFonts w:cs="Arial"/>
          <w:lang w:val="de-DE"/>
        </w:rPr>
        <w:t>nehmern verstößt.</w:t>
      </w:r>
      <w:r w:rsidR="003360F4" w:rsidRPr="003360F4">
        <w:rPr>
          <w:rFonts w:cs="Arial"/>
          <w:lang w:val="de-DE"/>
        </w:rPr>
        <w:t xml:space="preserve"> </w:t>
      </w:r>
    </w:p>
    <w:p w14:paraId="52421892" w14:textId="77777777" w:rsidR="003360F4" w:rsidRPr="007155C4" w:rsidRDefault="003360F4" w:rsidP="003360F4">
      <w:pPr>
        <w:pStyle w:val="Textkrper"/>
        <w:numPr>
          <w:ilvl w:val="0"/>
          <w:numId w:val="12"/>
        </w:numPr>
        <w:tabs>
          <w:tab w:val="left" w:pos="839"/>
        </w:tabs>
        <w:spacing w:before="57"/>
        <w:ind w:right="106"/>
        <w:jc w:val="both"/>
        <w:rPr>
          <w:rFonts w:cs="Arial"/>
          <w:lang w:val="de-DE"/>
        </w:rPr>
      </w:pPr>
      <w:r w:rsidRPr="007155C4">
        <w:rPr>
          <w:rFonts w:cs="Arial"/>
          <w:lang w:val="de-DE"/>
        </w:rPr>
        <w:t xml:space="preserve">wenn die AOK </w:t>
      </w:r>
      <w:r>
        <w:rPr>
          <w:rFonts w:cs="Arial"/>
          <w:lang w:val="de-DE"/>
        </w:rPr>
        <w:t xml:space="preserve">(Nordost) </w:t>
      </w:r>
      <w:r w:rsidRPr="007155C4">
        <w:rPr>
          <w:rFonts w:cs="Arial"/>
          <w:lang w:val="de-DE"/>
        </w:rPr>
        <w:t>sich mit einer oder mehreren anderen Krankenkassen vereinigt und die neue Krankenkasse die Fortsetzung des Vertrages ablehnt,</w:t>
      </w:r>
    </w:p>
    <w:p w14:paraId="4CB56E28" w14:textId="77777777" w:rsidR="007E4D31" w:rsidRDefault="007E4D31" w:rsidP="003360F4">
      <w:pPr>
        <w:pStyle w:val="Textkrper"/>
        <w:tabs>
          <w:tab w:val="left" w:pos="839"/>
        </w:tabs>
        <w:spacing w:before="57"/>
        <w:ind w:left="360" w:right="106" w:firstLine="0"/>
        <w:jc w:val="both"/>
        <w:rPr>
          <w:rFonts w:cs="Arial"/>
          <w:lang w:val="de-DE"/>
        </w:rPr>
      </w:pPr>
    </w:p>
    <w:p w14:paraId="674FDB8E" w14:textId="77777777" w:rsidR="007E4D31" w:rsidRPr="00B7740F" w:rsidRDefault="007E4D31" w:rsidP="007E4D31">
      <w:pPr>
        <w:pStyle w:val="Textkrper"/>
        <w:numPr>
          <w:ilvl w:val="1"/>
          <w:numId w:val="3"/>
        </w:numPr>
        <w:tabs>
          <w:tab w:val="left" w:pos="839"/>
        </w:tabs>
        <w:spacing w:before="57"/>
        <w:ind w:left="0" w:right="106" w:hanging="706"/>
        <w:jc w:val="both"/>
        <w:rPr>
          <w:rFonts w:cs="Arial"/>
          <w:lang w:val="de-DE"/>
        </w:rPr>
      </w:pPr>
      <w:r>
        <w:rPr>
          <w:rFonts w:cs="Arial"/>
          <w:lang w:val="de-DE"/>
        </w:rPr>
        <w:t>Die Kündigung kann per Faxschreiben oder schriftlich erfolgen.</w:t>
      </w:r>
    </w:p>
    <w:p w14:paraId="7DA6CD6B" w14:textId="77777777" w:rsidR="007E4D31" w:rsidRPr="00B7740F" w:rsidRDefault="007E4D31" w:rsidP="007E4D31">
      <w:pPr>
        <w:pStyle w:val="Textkrper"/>
        <w:numPr>
          <w:ilvl w:val="1"/>
          <w:numId w:val="3"/>
        </w:numPr>
        <w:tabs>
          <w:tab w:val="left" w:pos="839"/>
        </w:tabs>
        <w:spacing w:before="57"/>
        <w:ind w:left="0" w:right="106" w:hanging="706"/>
        <w:jc w:val="both"/>
        <w:rPr>
          <w:rFonts w:cs="Arial"/>
          <w:lang w:val="de-DE"/>
        </w:rPr>
      </w:pPr>
      <w:r w:rsidRPr="00B7740F">
        <w:rPr>
          <w:rFonts w:cs="Arial"/>
          <w:lang w:val="de-DE"/>
        </w:rPr>
        <w:t xml:space="preserve">Im Falle der Kündigung ist die bisherige Leistung, soweit die AOK für sie Verwendung hat, nach den Vertragspreisen oder nach dem Verhältnis des geleisteten Teils zu der gesamten vertraglichen Leistung auf der Grundlage der Vertragspreise abzurechnen; die nicht verwendbare Leistung wird dem </w:t>
      </w:r>
      <w:r w:rsidR="00397344">
        <w:rPr>
          <w:rFonts w:cs="Arial"/>
          <w:lang w:val="de-DE"/>
        </w:rPr>
        <w:t>Auftragnehmer</w:t>
      </w:r>
      <w:r w:rsidRPr="00B7740F">
        <w:rPr>
          <w:rFonts w:cs="Arial"/>
          <w:lang w:val="de-DE"/>
        </w:rPr>
        <w:t xml:space="preserve"> auf dessen Kosten zurückgewährt</w:t>
      </w:r>
      <w:r w:rsidR="001E4CB4">
        <w:rPr>
          <w:rFonts w:cs="Arial"/>
          <w:lang w:val="de-DE"/>
        </w:rPr>
        <w:t xml:space="preserve"> (§ 8 Nr. 3 </w:t>
      </w:r>
      <w:r w:rsidR="001E4CB4" w:rsidRPr="00DA2F5C">
        <w:rPr>
          <w:rFonts w:cs="Arial"/>
          <w:lang w:val="de-DE"/>
        </w:rPr>
        <w:t>VOL/B</w:t>
      </w:r>
      <w:r w:rsidR="00C054BE" w:rsidRPr="00DA2F5C">
        <w:rPr>
          <w:rFonts w:cs="Arial"/>
          <w:lang w:val="de-DE"/>
        </w:rPr>
        <w:t>*</w:t>
      </w:r>
      <w:r w:rsidR="001E4CB4" w:rsidRPr="00DA2F5C">
        <w:rPr>
          <w:rFonts w:cs="Arial"/>
          <w:lang w:val="de-DE"/>
        </w:rPr>
        <w:t>)</w:t>
      </w:r>
      <w:r w:rsidRPr="00DA2F5C">
        <w:rPr>
          <w:rFonts w:cs="Arial"/>
          <w:lang w:val="de-DE"/>
        </w:rPr>
        <w:t>.</w:t>
      </w:r>
      <w:r w:rsidRPr="00B7740F">
        <w:rPr>
          <w:rFonts w:cs="Arial"/>
          <w:lang w:val="de-DE"/>
        </w:rPr>
        <w:t xml:space="preserve"> Bei Kündigung oder Rücktritt sind beide Vertragspart</w:t>
      </w:r>
      <w:r>
        <w:rPr>
          <w:rFonts w:cs="Arial"/>
          <w:lang w:val="de-DE"/>
        </w:rPr>
        <w:t>ner</w:t>
      </w:r>
      <w:r w:rsidRPr="00B7740F">
        <w:rPr>
          <w:rFonts w:cs="Arial"/>
          <w:lang w:val="de-DE"/>
        </w:rPr>
        <w:t xml:space="preserve"> verpflichtet, einander die Auskünfte zu erteilen, die notwendig sind, um die jeweiligen Ansprüche zu bemessen.</w:t>
      </w:r>
    </w:p>
    <w:p w14:paraId="03238539" w14:textId="77777777" w:rsidR="007E4D31" w:rsidRDefault="007E4D31" w:rsidP="007E4D31">
      <w:pPr>
        <w:pStyle w:val="Textkrper"/>
        <w:numPr>
          <w:ilvl w:val="1"/>
          <w:numId w:val="3"/>
        </w:numPr>
        <w:tabs>
          <w:tab w:val="left" w:pos="839"/>
        </w:tabs>
        <w:spacing w:before="57"/>
        <w:ind w:left="0" w:right="106" w:hanging="706"/>
        <w:jc w:val="both"/>
        <w:rPr>
          <w:rFonts w:cs="Arial"/>
          <w:lang w:val="de-DE"/>
        </w:rPr>
      </w:pPr>
      <w:r w:rsidRPr="00B7740F">
        <w:rPr>
          <w:rFonts w:cs="Arial"/>
          <w:lang w:val="de-DE"/>
        </w:rPr>
        <w:t>Die sonstigen gesetzlichen und vertraglichen Rechte und Ansprüche bleiben unberührt.</w:t>
      </w:r>
    </w:p>
    <w:p w14:paraId="04BA9F39" w14:textId="77777777" w:rsidR="007E4D31" w:rsidRPr="00B7740F" w:rsidRDefault="007E4D31" w:rsidP="00DB5E92">
      <w:pPr>
        <w:pStyle w:val="Textkrper"/>
        <w:tabs>
          <w:tab w:val="left" w:pos="839"/>
        </w:tabs>
        <w:ind w:left="0" w:right="107"/>
        <w:jc w:val="both"/>
        <w:rPr>
          <w:rFonts w:cs="Arial"/>
          <w:lang w:val="de-DE"/>
        </w:rPr>
      </w:pPr>
    </w:p>
    <w:p w14:paraId="067AF414" w14:textId="77777777" w:rsidR="006571AD" w:rsidRPr="00B7740F" w:rsidRDefault="001E4CB4" w:rsidP="007C41B3">
      <w:pPr>
        <w:pStyle w:val="berschrift2"/>
        <w:numPr>
          <w:ilvl w:val="0"/>
          <w:numId w:val="3"/>
        </w:numPr>
        <w:tabs>
          <w:tab w:val="left" w:pos="827"/>
        </w:tabs>
        <w:ind w:left="0"/>
        <w:jc w:val="both"/>
        <w:rPr>
          <w:rFonts w:cs="Arial"/>
          <w:b w:val="0"/>
          <w:bCs w:val="0"/>
          <w:lang w:val="de-DE"/>
        </w:rPr>
      </w:pPr>
      <w:r>
        <w:rPr>
          <w:rFonts w:cs="Arial"/>
          <w:spacing w:val="-1"/>
          <w:lang w:val="de-DE"/>
        </w:rPr>
        <w:t xml:space="preserve">Rechnung und Vergütung </w:t>
      </w:r>
    </w:p>
    <w:p w14:paraId="35F2475F" w14:textId="77777777" w:rsidR="006571AD" w:rsidRPr="00B7740F" w:rsidRDefault="006571AD" w:rsidP="007C41B3">
      <w:pPr>
        <w:spacing w:before="1"/>
        <w:jc w:val="both"/>
        <w:rPr>
          <w:rFonts w:ascii="Arial" w:eastAsia="Arial" w:hAnsi="Arial" w:cs="Arial"/>
          <w:b/>
          <w:bCs/>
          <w:sz w:val="19"/>
          <w:szCs w:val="19"/>
          <w:lang w:val="de-DE"/>
        </w:rPr>
      </w:pPr>
    </w:p>
    <w:p w14:paraId="2AA8E73A" w14:textId="77777777" w:rsidR="00F72703" w:rsidRPr="00F72703" w:rsidRDefault="00F72703" w:rsidP="00F72703">
      <w:pPr>
        <w:pStyle w:val="Textkrper"/>
        <w:numPr>
          <w:ilvl w:val="1"/>
          <w:numId w:val="3"/>
        </w:numPr>
        <w:tabs>
          <w:tab w:val="left" w:pos="839"/>
        </w:tabs>
        <w:spacing w:before="57"/>
        <w:ind w:left="0" w:right="106" w:hanging="706"/>
        <w:jc w:val="both"/>
        <w:rPr>
          <w:rFonts w:cs="Arial"/>
          <w:lang w:val="de-DE"/>
        </w:rPr>
      </w:pPr>
      <w:r>
        <w:rPr>
          <w:rFonts w:cs="Arial"/>
          <w:lang w:val="de-DE"/>
        </w:rPr>
        <w:t>Vereinbaren die Vertragspart</w:t>
      </w:r>
      <w:r w:rsidR="00042642">
        <w:rPr>
          <w:rFonts w:cs="Arial"/>
          <w:lang w:val="de-DE"/>
        </w:rPr>
        <w:t>ner</w:t>
      </w:r>
      <w:r>
        <w:rPr>
          <w:rFonts w:cs="Arial"/>
          <w:lang w:val="de-DE"/>
        </w:rPr>
        <w:t xml:space="preserve"> </w:t>
      </w:r>
      <w:r w:rsidRPr="00F72703">
        <w:rPr>
          <w:rFonts w:cs="Arial"/>
          <w:lang w:val="de-DE"/>
        </w:rPr>
        <w:t xml:space="preserve">im Vertrag eine Vergütung nach Aufwand, so wird nur der Zeitaufwand vergütet. </w:t>
      </w:r>
      <w:r w:rsidRPr="00AB47B9">
        <w:rPr>
          <w:rFonts w:cs="Arial"/>
          <w:lang w:val="de-DE"/>
        </w:rPr>
        <w:t>Materialaufwand</w:t>
      </w:r>
      <w:r w:rsidRPr="00F72703">
        <w:rPr>
          <w:rFonts w:cs="Arial"/>
          <w:lang w:val="de-DE"/>
        </w:rPr>
        <w:t>* wird nur im Falle einer ausdrücklichen Vereinbarung im Vertrag gesondert vergütet.</w:t>
      </w:r>
    </w:p>
    <w:p w14:paraId="29C1F5B4" w14:textId="77777777" w:rsidR="00F72703" w:rsidRPr="00F72703" w:rsidRDefault="00F72703" w:rsidP="00F72703">
      <w:pPr>
        <w:pStyle w:val="Textkrper"/>
        <w:numPr>
          <w:ilvl w:val="1"/>
          <w:numId w:val="3"/>
        </w:numPr>
        <w:tabs>
          <w:tab w:val="left" w:pos="839"/>
        </w:tabs>
        <w:spacing w:before="57"/>
        <w:ind w:left="0" w:right="106" w:hanging="706"/>
        <w:jc w:val="both"/>
        <w:rPr>
          <w:rFonts w:cs="Arial"/>
          <w:lang w:val="de-DE"/>
        </w:rPr>
      </w:pPr>
      <w:r w:rsidRPr="00F72703">
        <w:rPr>
          <w:rFonts w:cs="Arial"/>
          <w:lang w:val="de-DE"/>
        </w:rPr>
        <w:t xml:space="preserve">Die Vergütung wird 30 </w:t>
      </w:r>
      <w:r w:rsidR="00946E03">
        <w:rPr>
          <w:rFonts w:cs="Arial"/>
          <w:lang w:val="de-DE"/>
        </w:rPr>
        <w:t>Kalendert</w:t>
      </w:r>
      <w:r w:rsidRPr="00F72703">
        <w:rPr>
          <w:rFonts w:cs="Arial"/>
          <w:lang w:val="de-DE"/>
        </w:rPr>
        <w:t xml:space="preserve">age nach </w:t>
      </w:r>
      <w:r w:rsidR="001E4CB4">
        <w:rPr>
          <w:rFonts w:cs="Arial"/>
          <w:lang w:val="de-DE"/>
        </w:rPr>
        <w:t>Eingang</w:t>
      </w:r>
      <w:r w:rsidRPr="00F72703">
        <w:rPr>
          <w:rFonts w:cs="Arial"/>
          <w:lang w:val="de-DE"/>
        </w:rPr>
        <w:t xml:space="preserve"> einer prüffähigen Rechnung fällig. Zur Prüffähigkeit der Rechnung gehört auch der Nachweis des Zeitaufwands entsprechend der Vereinbarung im </w:t>
      </w:r>
      <w:r w:rsidR="00DD0922">
        <w:rPr>
          <w:rFonts w:cs="Arial"/>
          <w:lang w:val="de-DE"/>
        </w:rPr>
        <w:t>Vertrag</w:t>
      </w:r>
      <w:r w:rsidRPr="00F72703">
        <w:rPr>
          <w:rFonts w:cs="Arial"/>
          <w:lang w:val="de-DE"/>
        </w:rPr>
        <w:t>. Nicht nachgewiesene Leistungen oder fehlerhafte Rechnungen hemmen die Fälligkeit der Rechnung. Ein Leistungsnachweis gilt als genehmigt, wenn und soweit d</w:t>
      </w:r>
      <w:r w:rsidR="005170D3">
        <w:rPr>
          <w:rFonts w:cs="Arial"/>
          <w:lang w:val="de-DE"/>
        </w:rPr>
        <w:t xml:space="preserve">ie AOK </w:t>
      </w:r>
      <w:r w:rsidRPr="00F72703">
        <w:rPr>
          <w:rFonts w:cs="Arial"/>
          <w:lang w:val="de-DE"/>
        </w:rPr>
        <w:t>nicht innerhalb von 14 Kalendertagen nach Erhalt Einwände geltend macht. D</w:t>
      </w:r>
      <w:r w:rsidR="005170D3">
        <w:rPr>
          <w:rFonts w:cs="Arial"/>
          <w:lang w:val="de-DE"/>
        </w:rPr>
        <w:t xml:space="preserve">ie AOK </w:t>
      </w:r>
      <w:r w:rsidRPr="00F72703">
        <w:rPr>
          <w:rFonts w:cs="Arial"/>
          <w:lang w:val="de-DE"/>
        </w:rPr>
        <w:t xml:space="preserve">akzeptiert bei ausländischen </w:t>
      </w:r>
      <w:r w:rsidR="00397344">
        <w:rPr>
          <w:rFonts w:cs="Arial"/>
          <w:lang w:val="de-DE"/>
        </w:rPr>
        <w:t>Auftragnehmer</w:t>
      </w:r>
      <w:r w:rsidR="005170D3">
        <w:rPr>
          <w:rFonts w:cs="Arial"/>
          <w:lang w:val="de-DE"/>
        </w:rPr>
        <w:t>n</w:t>
      </w:r>
      <w:r w:rsidRPr="00F72703">
        <w:rPr>
          <w:rFonts w:cs="Arial"/>
          <w:lang w:val="de-DE"/>
        </w:rPr>
        <w:t xml:space="preserve"> nur Rechnungen mit ausgewiesener </w:t>
      </w:r>
      <w:r w:rsidR="001E4CB4">
        <w:rPr>
          <w:rFonts w:cs="Arial"/>
          <w:lang w:val="de-DE"/>
        </w:rPr>
        <w:t>Umsatz</w:t>
      </w:r>
      <w:r w:rsidRPr="00F72703">
        <w:rPr>
          <w:rFonts w:cs="Arial"/>
          <w:lang w:val="de-DE"/>
        </w:rPr>
        <w:t xml:space="preserve">steuer. Rechnungen ohne ausgewiesene </w:t>
      </w:r>
      <w:r w:rsidR="001E4CB4">
        <w:rPr>
          <w:rFonts w:cs="Arial"/>
          <w:lang w:val="de-DE"/>
        </w:rPr>
        <w:t>Umsatz</w:t>
      </w:r>
      <w:r w:rsidRPr="00F72703">
        <w:rPr>
          <w:rFonts w:cs="Arial"/>
          <w:lang w:val="de-DE"/>
        </w:rPr>
        <w:t xml:space="preserve">steuer </w:t>
      </w:r>
      <w:proofErr w:type="spellStart"/>
      <w:r w:rsidRPr="00F72703">
        <w:rPr>
          <w:rFonts w:cs="Arial"/>
          <w:lang w:val="de-DE"/>
        </w:rPr>
        <w:t>i.S.d</w:t>
      </w:r>
      <w:proofErr w:type="spellEnd"/>
      <w:r w:rsidRPr="00F72703">
        <w:rPr>
          <w:rFonts w:cs="Arial"/>
          <w:lang w:val="de-DE"/>
        </w:rPr>
        <w:t xml:space="preserve">. Reverse-Charge-Verfahrens (Umkehrung der Steuerschuldnerschaft nach </w:t>
      </w:r>
      <w:r w:rsidRPr="003519B4">
        <w:rPr>
          <w:rFonts w:cs="Arial"/>
          <w:lang w:val="de-DE"/>
        </w:rPr>
        <w:t xml:space="preserve">§ 13b </w:t>
      </w:r>
      <w:r w:rsidR="00BA07D5" w:rsidRPr="003519B4">
        <w:rPr>
          <w:rFonts w:cs="Arial"/>
          <w:lang w:val="de-DE"/>
        </w:rPr>
        <w:t>Umsatzsteuergesetz</w:t>
      </w:r>
      <w:r w:rsidR="003519B4">
        <w:rPr>
          <w:rFonts w:cs="Arial"/>
          <w:lang w:val="de-DE"/>
        </w:rPr>
        <w:t xml:space="preserve">) </w:t>
      </w:r>
      <w:r w:rsidR="00FF3771">
        <w:rPr>
          <w:rFonts w:cs="Arial"/>
          <w:lang w:val="de-DE"/>
        </w:rPr>
        <w:t>nimmt die AOK</w:t>
      </w:r>
      <w:r w:rsidRPr="00F72703">
        <w:rPr>
          <w:rFonts w:cs="Arial"/>
          <w:lang w:val="de-DE"/>
        </w:rPr>
        <w:t xml:space="preserve"> aufgrund des eigenen </w:t>
      </w:r>
      <w:r w:rsidRPr="005170D3">
        <w:rPr>
          <w:rFonts w:cs="Arial"/>
          <w:i/>
          <w:lang w:val="de-DE"/>
        </w:rPr>
        <w:t>nicht</w:t>
      </w:r>
      <w:r w:rsidRPr="00F72703">
        <w:rPr>
          <w:rFonts w:cs="Arial"/>
          <w:lang w:val="de-DE"/>
        </w:rPr>
        <w:t xml:space="preserve"> unternehmerischen Status nicht an. Der ausländische </w:t>
      </w:r>
      <w:r w:rsidR="00397344">
        <w:rPr>
          <w:rFonts w:cs="Arial"/>
          <w:lang w:val="de-DE"/>
        </w:rPr>
        <w:t>Auftragnehmer</w:t>
      </w:r>
      <w:r w:rsidRPr="00F72703">
        <w:rPr>
          <w:rFonts w:cs="Arial"/>
          <w:lang w:val="de-DE"/>
        </w:rPr>
        <w:t xml:space="preserve"> verpflichtet sich, bei einem deutschen Finanzamt eine Anmeldung vorzunehmen und die </w:t>
      </w:r>
      <w:r w:rsidR="00AB47B9">
        <w:rPr>
          <w:rFonts w:cs="Arial"/>
          <w:lang w:val="de-DE"/>
        </w:rPr>
        <w:t>Umsatz</w:t>
      </w:r>
      <w:r w:rsidRPr="00F72703">
        <w:rPr>
          <w:rFonts w:cs="Arial"/>
          <w:lang w:val="de-DE"/>
        </w:rPr>
        <w:t>steuer dementsprechend abzuführen.</w:t>
      </w:r>
    </w:p>
    <w:p w14:paraId="10FBCD7D" w14:textId="77777777" w:rsidR="00F72703" w:rsidRPr="00F72703" w:rsidRDefault="00F72703" w:rsidP="00F72703">
      <w:pPr>
        <w:pStyle w:val="Textkrper"/>
        <w:numPr>
          <w:ilvl w:val="1"/>
          <w:numId w:val="3"/>
        </w:numPr>
        <w:tabs>
          <w:tab w:val="left" w:pos="839"/>
        </w:tabs>
        <w:spacing w:before="57"/>
        <w:ind w:left="0" w:right="106" w:hanging="706"/>
        <w:jc w:val="both"/>
        <w:rPr>
          <w:rFonts w:cs="Arial"/>
          <w:lang w:val="de-DE"/>
        </w:rPr>
      </w:pPr>
      <w:r w:rsidRPr="00F72703">
        <w:rPr>
          <w:rFonts w:cs="Arial"/>
          <w:lang w:val="de-DE"/>
        </w:rPr>
        <w:t xml:space="preserve">Ist bei vereinbarter Vergütung nach Aufwand eine Obergrenze festgelegt, ist der </w:t>
      </w:r>
      <w:r w:rsidR="00397344">
        <w:rPr>
          <w:rFonts w:cs="Arial"/>
          <w:lang w:val="de-DE"/>
        </w:rPr>
        <w:t>Auftragnehmer</w:t>
      </w:r>
      <w:r w:rsidRPr="00F72703">
        <w:rPr>
          <w:rFonts w:cs="Arial"/>
          <w:lang w:val="de-DE"/>
        </w:rPr>
        <w:t xml:space="preserve"> auch bei Erreichen und nach Überschreiten dieser Grenze zur vollständigen Erbringung seiner Leistung verpflichtet. </w:t>
      </w:r>
    </w:p>
    <w:p w14:paraId="2706F8BF" w14:textId="77777777" w:rsidR="00F72703" w:rsidRPr="00F72703" w:rsidRDefault="00F72703" w:rsidP="00F72703">
      <w:pPr>
        <w:pStyle w:val="Textkrper"/>
        <w:numPr>
          <w:ilvl w:val="1"/>
          <w:numId w:val="3"/>
        </w:numPr>
        <w:tabs>
          <w:tab w:val="left" w:pos="839"/>
        </w:tabs>
        <w:spacing w:before="57"/>
        <w:ind w:left="0" w:right="106" w:hanging="706"/>
        <w:jc w:val="both"/>
        <w:rPr>
          <w:rFonts w:cs="Arial"/>
          <w:lang w:val="de-DE"/>
        </w:rPr>
      </w:pPr>
      <w:r w:rsidRPr="00F72703">
        <w:rPr>
          <w:rFonts w:cs="Arial"/>
          <w:lang w:val="de-DE"/>
        </w:rPr>
        <w:t xml:space="preserve">Ein im Vertrag vereinbarter Festpreis umfasst das Entgelt für alle vertraglichen Leistungen. Ein Festpreis wird – entsprechend </w:t>
      </w:r>
      <w:r w:rsidRPr="00946E03">
        <w:rPr>
          <w:rFonts w:cs="Arial"/>
          <w:lang w:val="de-DE"/>
        </w:rPr>
        <w:t xml:space="preserve">Ziff. </w:t>
      </w:r>
      <w:r w:rsidR="00946E03" w:rsidRPr="00946E03">
        <w:rPr>
          <w:rFonts w:cs="Arial"/>
          <w:lang w:val="de-DE"/>
        </w:rPr>
        <w:t>15</w:t>
      </w:r>
      <w:r w:rsidRPr="00946E03">
        <w:rPr>
          <w:rFonts w:cs="Arial"/>
          <w:lang w:val="de-DE"/>
        </w:rPr>
        <w:t>.2</w:t>
      </w:r>
      <w:r w:rsidRPr="00F72703">
        <w:rPr>
          <w:rFonts w:cs="Arial"/>
          <w:lang w:val="de-DE"/>
        </w:rPr>
        <w:t xml:space="preserve"> dieser Vertragsbedingungen – 30 Tage nach Erhalt einer prüffähigen Rechnung fällig. Der vereinbarte Festpreis unterlieg</w:t>
      </w:r>
      <w:r w:rsidR="005170D3">
        <w:rPr>
          <w:rFonts w:cs="Arial"/>
          <w:lang w:val="de-DE"/>
        </w:rPr>
        <w:t>t keinen Preiserhöhungen, insbe</w:t>
      </w:r>
      <w:r w:rsidRPr="00F72703">
        <w:rPr>
          <w:rFonts w:cs="Arial"/>
          <w:lang w:val="de-DE"/>
        </w:rPr>
        <w:t xml:space="preserve">sondere auch nicht auf Grund von Lohnkosten oder sonstiger die Kalkulation des </w:t>
      </w:r>
      <w:r w:rsidR="00397344">
        <w:rPr>
          <w:rFonts w:cs="Arial"/>
          <w:lang w:val="de-DE"/>
        </w:rPr>
        <w:t>Auftragnehmer</w:t>
      </w:r>
      <w:r w:rsidR="005170D3">
        <w:rPr>
          <w:rFonts w:cs="Arial"/>
          <w:lang w:val="de-DE"/>
        </w:rPr>
        <w:t>s</w:t>
      </w:r>
      <w:r w:rsidRPr="00F72703">
        <w:rPr>
          <w:rFonts w:cs="Arial"/>
          <w:lang w:val="de-DE"/>
        </w:rPr>
        <w:t xml:space="preserve"> beeinflussender Änderungen. </w:t>
      </w:r>
    </w:p>
    <w:p w14:paraId="5181840A" w14:textId="77777777" w:rsidR="00B2284A" w:rsidRPr="00B7740F" w:rsidRDefault="00F72703" w:rsidP="00F72703">
      <w:pPr>
        <w:pStyle w:val="Textkrper"/>
        <w:numPr>
          <w:ilvl w:val="1"/>
          <w:numId w:val="3"/>
        </w:numPr>
        <w:tabs>
          <w:tab w:val="left" w:pos="839"/>
        </w:tabs>
        <w:spacing w:before="57"/>
        <w:ind w:left="0" w:right="106" w:hanging="706"/>
        <w:jc w:val="both"/>
        <w:rPr>
          <w:rFonts w:cs="Arial"/>
          <w:lang w:val="de-DE"/>
        </w:rPr>
      </w:pPr>
      <w:r w:rsidRPr="00F72703">
        <w:rPr>
          <w:rFonts w:cs="Arial"/>
          <w:lang w:val="de-DE"/>
        </w:rPr>
        <w:t xml:space="preserve">Reisezeiten, </w:t>
      </w:r>
      <w:r w:rsidRPr="00AB47B9">
        <w:rPr>
          <w:rFonts w:cs="Arial"/>
          <w:lang w:val="de-DE"/>
        </w:rPr>
        <w:t>Reisekosten</w:t>
      </w:r>
      <w:r w:rsidRPr="00F72703">
        <w:rPr>
          <w:rFonts w:cs="Arial"/>
          <w:lang w:val="de-DE"/>
        </w:rPr>
        <w:t xml:space="preserve">* und </w:t>
      </w:r>
      <w:r w:rsidRPr="00AB47B9">
        <w:rPr>
          <w:rFonts w:cs="Arial"/>
          <w:lang w:val="de-DE"/>
        </w:rPr>
        <w:t>Nebenkosten</w:t>
      </w:r>
      <w:r w:rsidRPr="00F72703">
        <w:rPr>
          <w:rFonts w:cs="Arial"/>
          <w:lang w:val="de-DE"/>
        </w:rPr>
        <w:t>* werden entsprechend den vertraglichen Vereinbarungen vergütet</w:t>
      </w:r>
      <w:r w:rsidR="00FF3771">
        <w:rPr>
          <w:rFonts w:cs="Arial"/>
          <w:lang w:val="de-DE"/>
        </w:rPr>
        <w:t xml:space="preserve"> bzw. nicht vergütet</w:t>
      </w:r>
      <w:r w:rsidRPr="00F72703">
        <w:rPr>
          <w:rFonts w:cs="Arial"/>
          <w:lang w:val="de-DE"/>
        </w:rPr>
        <w:t>.</w:t>
      </w:r>
    </w:p>
    <w:p w14:paraId="70B34680" w14:textId="77777777" w:rsidR="00B2284A" w:rsidRDefault="00B2284A" w:rsidP="005170D3">
      <w:pPr>
        <w:pStyle w:val="Textkrper"/>
        <w:numPr>
          <w:ilvl w:val="1"/>
          <w:numId w:val="3"/>
        </w:numPr>
        <w:tabs>
          <w:tab w:val="left" w:pos="839"/>
        </w:tabs>
        <w:spacing w:before="57"/>
        <w:ind w:left="0" w:right="106" w:hanging="706"/>
        <w:jc w:val="both"/>
        <w:rPr>
          <w:rFonts w:cs="Arial"/>
          <w:lang w:val="de-DE"/>
        </w:rPr>
      </w:pPr>
      <w:r w:rsidRPr="005170D3">
        <w:rPr>
          <w:rFonts w:cs="Arial"/>
          <w:lang w:val="de-DE"/>
        </w:rPr>
        <w:t>Zahlungen einsc</w:t>
      </w:r>
      <w:r w:rsidR="006251FA" w:rsidRPr="005170D3">
        <w:rPr>
          <w:rFonts w:cs="Arial"/>
          <w:lang w:val="de-DE"/>
        </w:rPr>
        <w:t>hließlich Voraus- un</w:t>
      </w:r>
      <w:r w:rsidRPr="005170D3">
        <w:rPr>
          <w:rFonts w:cs="Arial"/>
          <w:lang w:val="de-DE"/>
        </w:rPr>
        <w:t>d</w:t>
      </w:r>
      <w:r w:rsidR="00043942" w:rsidRPr="005170D3">
        <w:rPr>
          <w:rFonts w:cs="Arial"/>
          <w:lang w:val="de-DE"/>
        </w:rPr>
        <w:t xml:space="preserve"> </w:t>
      </w:r>
      <w:r w:rsidRPr="005170D3">
        <w:rPr>
          <w:rFonts w:cs="Arial"/>
          <w:lang w:val="de-DE"/>
        </w:rPr>
        <w:t>Abschlagszahlungen können um Forderung</w:t>
      </w:r>
      <w:r w:rsidR="00BA583C" w:rsidRPr="005170D3">
        <w:rPr>
          <w:rFonts w:cs="Arial"/>
          <w:lang w:val="de-DE"/>
        </w:rPr>
        <w:t>s</w:t>
      </w:r>
      <w:r w:rsidR="00B85453">
        <w:rPr>
          <w:rFonts w:cs="Arial"/>
          <w:lang w:val="de-DE"/>
        </w:rPr>
        <w:t xml:space="preserve">beträge </w:t>
      </w:r>
      <w:r w:rsidRPr="005170D3">
        <w:rPr>
          <w:rFonts w:cs="Arial"/>
          <w:lang w:val="de-DE"/>
        </w:rPr>
        <w:t>der AOK</w:t>
      </w:r>
      <w:r w:rsidR="00043F83" w:rsidRPr="005170D3">
        <w:rPr>
          <w:rFonts w:cs="Arial"/>
          <w:lang w:val="de-DE"/>
        </w:rPr>
        <w:t xml:space="preserve"> </w:t>
      </w:r>
      <w:r w:rsidRPr="005170D3">
        <w:rPr>
          <w:rFonts w:cs="Arial"/>
          <w:lang w:val="de-DE"/>
        </w:rPr>
        <w:t xml:space="preserve">gegen den </w:t>
      </w:r>
      <w:r w:rsidR="00D65FD6">
        <w:rPr>
          <w:rFonts w:cs="Arial"/>
          <w:lang w:val="de-DE"/>
        </w:rPr>
        <w:t>Auftragnehmer</w:t>
      </w:r>
      <w:r w:rsidRPr="005170D3">
        <w:rPr>
          <w:rFonts w:cs="Arial"/>
          <w:lang w:val="de-DE"/>
        </w:rPr>
        <w:t xml:space="preserve"> auch dann gekürzt werden, wenn die Forderungsbeträge nicht auf dem gleichen Vertragsverhältnis beruhen.</w:t>
      </w:r>
    </w:p>
    <w:p w14:paraId="28A498A8" w14:textId="77777777" w:rsidR="006571AD" w:rsidRPr="00AB47B9" w:rsidRDefault="003360F4" w:rsidP="005170D3">
      <w:pPr>
        <w:pStyle w:val="Textkrper"/>
        <w:numPr>
          <w:ilvl w:val="1"/>
          <w:numId w:val="3"/>
        </w:numPr>
        <w:tabs>
          <w:tab w:val="left" w:pos="839"/>
        </w:tabs>
        <w:spacing w:before="57"/>
        <w:ind w:left="0" w:right="106" w:hanging="706"/>
        <w:jc w:val="both"/>
        <w:rPr>
          <w:rFonts w:cs="Arial"/>
          <w:lang w:val="de-DE"/>
        </w:rPr>
      </w:pPr>
      <w:r w:rsidRPr="00961811">
        <w:rPr>
          <w:rFonts w:cs="Arial"/>
          <w:lang w:val="de-DE"/>
        </w:rPr>
        <w:t xml:space="preserve">Hat die AOK (Teil-)Leistungen </w:t>
      </w:r>
      <w:r w:rsidR="006C609B" w:rsidRPr="00961811">
        <w:rPr>
          <w:rFonts w:cs="Arial"/>
          <w:lang w:val="de-DE"/>
        </w:rPr>
        <w:t>im Voraus</w:t>
      </w:r>
      <w:r w:rsidR="00B613AF" w:rsidRPr="00961811">
        <w:rPr>
          <w:rFonts w:cs="Arial"/>
          <w:lang w:val="de-DE"/>
        </w:rPr>
        <w:t xml:space="preserve"> oder versehentlich</w:t>
      </w:r>
      <w:r w:rsidRPr="00961811">
        <w:rPr>
          <w:rFonts w:cs="Arial"/>
          <w:lang w:val="de-DE"/>
        </w:rPr>
        <w:t xml:space="preserve"> vergütet, die </w:t>
      </w:r>
      <w:r w:rsidR="00B613AF" w:rsidRPr="00961811">
        <w:rPr>
          <w:rFonts w:cs="Arial"/>
          <w:lang w:val="de-DE"/>
        </w:rPr>
        <w:t xml:space="preserve">von der AOK </w:t>
      </w:r>
      <w:r w:rsidRPr="00961811">
        <w:rPr>
          <w:rFonts w:cs="Arial"/>
          <w:lang w:val="de-DE"/>
        </w:rPr>
        <w:t>nicht abgerufen bzw. nicht erbracht wurden, kann die AOK die Rückzahlung</w:t>
      </w:r>
      <w:r w:rsidR="00181114" w:rsidRPr="00961811">
        <w:rPr>
          <w:rFonts w:cs="Arial"/>
          <w:lang w:val="de-DE"/>
        </w:rPr>
        <w:t xml:space="preserve"> der</w:t>
      </w:r>
      <w:r w:rsidRPr="00961811">
        <w:rPr>
          <w:rFonts w:cs="Arial"/>
          <w:lang w:val="de-DE"/>
        </w:rPr>
        <w:t xml:space="preserve"> zu viel gezahlten </w:t>
      </w:r>
      <w:r w:rsidR="00181114" w:rsidRPr="00961811">
        <w:rPr>
          <w:rFonts w:cs="Arial"/>
          <w:lang w:val="de-DE"/>
        </w:rPr>
        <w:t>Vergütung</w:t>
      </w:r>
      <w:r w:rsidRPr="00961811">
        <w:rPr>
          <w:rFonts w:cs="Arial"/>
          <w:lang w:val="de-DE"/>
        </w:rPr>
        <w:t xml:space="preserve"> fordern.</w:t>
      </w:r>
      <w:r>
        <w:rPr>
          <w:rFonts w:cs="Arial"/>
          <w:lang w:val="de-DE"/>
        </w:rPr>
        <w:t xml:space="preserve"> </w:t>
      </w:r>
      <w:r w:rsidR="0056191B" w:rsidRPr="00B7740F">
        <w:rPr>
          <w:rFonts w:cs="Arial"/>
          <w:lang w:val="de-DE"/>
        </w:rPr>
        <w:t>Bei Rückforderungsansprüchen seitens d</w:t>
      </w:r>
      <w:r w:rsidR="00B613AF">
        <w:rPr>
          <w:rFonts w:cs="Arial"/>
          <w:lang w:val="de-DE"/>
        </w:rPr>
        <w:t>er AOK</w:t>
      </w:r>
      <w:r w:rsidR="0056191B" w:rsidRPr="00B7740F">
        <w:rPr>
          <w:rFonts w:cs="Arial"/>
          <w:lang w:val="de-DE"/>
        </w:rPr>
        <w:t xml:space="preserve"> kann sich der </w:t>
      </w:r>
      <w:r w:rsidR="00D65FD6">
        <w:rPr>
          <w:rFonts w:cs="Arial"/>
          <w:lang w:val="de-DE"/>
        </w:rPr>
        <w:t>Auftragnehmer</w:t>
      </w:r>
      <w:r w:rsidR="0056191B" w:rsidRPr="00B7740F">
        <w:rPr>
          <w:rFonts w:cs="Arial"/>
          <w:lang w:val="de-DE"/>
        </w:rPr>
        <w:t xml:space="preserve"> nicht auf den Wegfall der Bereicherung </w:t>
      </w:r>
      <w:r w:rsidR="0056191B" w:rsidRPr="00AB47B9">
        <w:rPr>
          <w:rFonts w:cs="Arial"/>
          <w:lang w:val="de-DE"/>
        </w:rPr>
        <w:t xml:space="preserve">(§ 818 Abs. 3 BGB) berufen. </w:t>
      </w:r>
    </w:p>
    <w:p w14:paraId="4D813E1F" w14:textId="77777777" w:rsidR="00A03B8F" w:rsidRPr="00B7740F" w:rsidRDefault="00A03B8F" w:rsidP="007C41B3">
      <w:pPr>
        <w:pStyle w:val="Listenabsatz"/>
        <w:jc w:val="both"/>
        <w:rPr>
          <w:rFonts w:ascii="Arial" w:hAnsi="Arial" w:cs="Arial"/>
          <w:sz w:val="19"/>
          <w:szCs w:val="19"/>
          <w:lang w:val="de-DE"/>
        </w:rPr>
      </w:pPr>
    </w:p>
    <w:p w14:paraId="723903F9" w14:textId="77777777" w:rsidR="006571AD" w:rsidRPr="00B7740F" w:rsidRDefault="00516D40" w:rsidP="007C41B3">
      <w:pPr>
        <w:pStyle w:val="berschrift2"/>
        <w:numPr>
          <w:ilvl w:val="0"/>
          <w:numId w:val="3"/>
        </w:numPr>
        <w:tabs>
          <w:tab w:val="left" w:pos="827"/>
        </w:tabs>
        <w:ind w:left="0"/>
        <w:jc w:val="both"/>
        <w:rPr>
          <w:rFonts w:cs="Arial"/>
          <w:b w:val="0"/>
          <w:bCs w:val="0"/>
        </w:rPr>
      </w:pPr>
      <w:proofErr w:type="spellStart"/>
      <w:r w:rsidRPr="00B7740F">
        <w:rPr>
          <w:rFonts w:cs="Arial"/>
          <w:spacing w:val="-1"/>
        </w:rPr>
        <w:t>Schriftform</w:t>
      </w:r>
      <w:proofErr w:type="spellEnd"/>
    </w:p>
    <w:p w14:paraId="105A6A0F" w14:textId="77777777" w:rsidR="006571AD" w:rsidRPr="00B7740F" w:rsidRDefault="006571AD" w:rsidP="007C41B3">
      <w:pPr>
        <w:spacing w:before="1"/>
        <w:jc w:val="both"/>
        <w:rPr>
          <w:rFonts w:ascii="Arial" w:eastAsia="Arial" w:hAnsi="Arial" w:cs="Arial"/>
          <w:b/>
          <w:bCs/>
          <w:sz w:val="19"/>
          <w:szCs w:val="19"/>
        </w:rPr>
      </w:pPr>
    </w:p>
    <w:p w14:paraId="77A38C00" w14:textId="77777777" w:rsidR="006571AD" w:rsidRPr="00B7740F" w:rsidRDefault="00516D40" w:rsidP="007C41B3">
      <w:pPr>
        <w:pStyle w:val="Textkrper"/>
        <w:ind w:left="0" w:right="112" w:firstLine="0"/>
        <w:jc w:val="both"/>
        <w:rPr>
          <w:rFonts w:cs="Arial"/>
          <w:lang w:val="de-DE"/>
        </w:rPr>
      </w:pPr>
      <w:r w:rsidRPr="00B7740F">
        <w:rPr>
          <w:rFonts w:cs="Arial"/>
          <w:lang w:val="de-DE"/>
        </w:rPr>
        <w:t>Der</w:t>
      </w:r>
      <w:r w:rsidRPr="00B7740F">
        <w:rPr>
          <w:rFonts w:cs="Arial"/>
          <w:spacing w:val="46"/>
          <w:lang w:val="de-DE"/>
        </w:rPr>
        <w:t xml:space="preserve"> </w:t>
      </w:r>
      <w:r w:rsidRPr="00B7740F">
        <w:rPr>
          <w:rFonts w:cs="Arial"/>
          <w:spacing w:val="-1"/>
          <w:lang w:val="de-DE"/>
        </w:rPr>
        <w:t>Vertrag</w:t>
      </w:r>
      <w:r w:rsidRPr="00B7740F">
        <w:rPr>
          <w:rFonts w:cs="Arial"/>
          <w:spacing w:val="51"/>
          <w:lang w:val="de-DE"/>
        </w:rPr>
        <w:t xml:space="preserve"> </w:t>
      </w:r>
      <w:r w:rsidRPr="00B7740F">
        <w:rPr>
          <w:rFonts w:cs="Arial"/>
          <w:lang w:val="de-DE"/>
        </w:rPr>
        <w:t>und</w:t>
      </w:r>
      <w:r w:rsidRPr="00B7740F">
        <w:rPr>
          <w:rFonts w:cs="Arial"/>
          <w:spacing w:val="48"/>
          <w:lang w:val="de-DE"/>
        </w:rPr>
        <w:t xml:space="preserve"> </w:t>
      </w:r>
      <w:r w:rsidRPr="00B7740F">
        <w:rPr>
          <w:rFonts w:cs="Arial"/>
          <w:lang w:val="de-DE"/>
        </w:rPr>
        <w:t>seine</w:t>
      </w:r>
      <w:r w:rsidRPr="00B7740F">
        <w:rPr>
          <w:rFonts w:cs="Arial"/>
          <w:spacing w:val="48"/>
          <w:lang w:val="de-DE"/>
        </w:rPr>
        <w:t xml:space="preserve"> </w:t>
      </w:r>
      <w:r w:rsidRPr="00B7740F">
        <w:rPr>
          <w:rFonts w:cs="Arial"/>
          <w:spacing w:val="-1"/>
          <w:lang w:val="de-DE"/>
        </w:rPr>
        <w:t>Änderungen</w:t>
      </w:r>
      <w:r w:rsidRPr="00B7740F">
        <w:rPr>
          <w:rFonts w:cs="Arial"/>
          <w:spacing w:val="48"/>
          <w:lang w:val="de-DE"/>
        </w:rPr>
        <w:t xml:space="preserve"> </w:t>
      </w:r>
      <w:r w:rsidRPr="00B7740F">
        <w:rPr>
          <w:rFonts w:cs="Arial"/>
          <w:lang w:val="de-DE"/>
        </w:rPr>
        <w:t>sowie</w:t>
      </w:r>
      <w:r w:rsidRPr="00B7740F">
        <w:rPr>
          <w:rFonts w:cs="Arial"/>
          <w:spacing w:val="48"/>
          <w:lang w:val="de-DE"/>
        </w:rPr>
        <w:t xml:space="preserve"> </w:t>
      </w:r>
      <w:r w:rsidRPr="00B7740F">
        <w:rPr>
          <w:rFonts w:cs="Arial"/>
          <w:lang w:val="de-DE"/>
        </w:rPr>
        <w:t>alle</w:t>
      </w:r>
      <w:r w:rsidRPr="00B7740F">
        <w:rPr>
          <w:rFonts w:cs="Arial"/>
          <w:spacing w:val="48"/>
          <w:lang w:val="de-DE"/>
        </w:rPr>
        <w:t xml:space="preserve"> </w:t>
      </w:r>
      <w:r w:rsidRPr="00B7740F">
        <w:rPr>
          <w:rFonts w:cs="Arial"/>
          <w:spacing w:val="-1"/>
          <w:lang w:val="de-DE"/>
        </w:rPr>
        <w:t>vertragsrelevanten</w:t>
      </w:r>
      <w:r w:rsidRPr="00B7740F">
        <w:rPr>
          <w:rFonts w:cs="Arial"/>
          <w:spacing w:val="47"/>
          <w:lang w:val="de-DE"/>
        </w:rPr>
        <w:t xml:space="preserve"> </w:t>
      </w:r>
      <w:r w:rsidRPr="00B7740F">
        <w:rPr>
          <w:rFonts w:cs="Arial"/>
          <w:lang w:val="de-DE"/>
        </w:rPr>
        <w:t>Erklärungen,</w:t>
      </w:r>
      <w:r w:rsidRPr="00B7740F">
        <w:rPr>
          <w:rFonts w:cs="Arial"/>
          <w:spacing w:val="48"/>
          <w:lang w:val="de-DE"/>
        </w:rPr>
        <w:t xml:space="preserve"> </w:t>
      </w:r>
      <w:r w:rsidRPr="00B7740F">
        <w:rPr>
          <w:rFonts w:cs="Arial"/>
          <w:lang w:val="de-DE"/>
        </w:rPr>
        <w:t>Mitteilungs-</w:t>
      </w:r>
      <w:r w:rsidRPr="00B7740F">
        <w:rPr>
          <w:rFonts w:cs="Arial"/>
          <w:spacing w:val="47"/>
          <w:lang w:val="de-DE"/>
        </w:rPr>
        <w:t xml:space="preserve"> </w:t>
      </w:r>
      <w:r w:rsidRPr="00B7740F">
        <w:rPr>
          <w:rFonts w:cs="Arial"/>
          <w:lang w:val="de-DE"/>
        </w:rPr>
        <w:t>und</w:t>
      </w:r>
      <w:r w:rsidRPr="00B7740F">
        <w:rPr>
          <w:rFonts w:cs="Arial"/>
          <w:spacing w:val="76"/>
          <w:w w:val="99"/>
          <w:lang w:val="de-DE"/>
        </w:rPr>
        <w:t xml:space="preserve"> </w:t>
      </w:r>
      <w:r w:rsidRPr="00B7740F">
        <w:rPr>
          <w:rFonts w:cs="Arial"/>
          <w:lang w:val="de-DE"/>
        </w:rPr>
        <w:t>Dokumentationspflichten</w:t>
      </w:r>
      <w:r w:rsidRPr="00B7740F">
        <w:rPr>
          <w:rFonts w:cs="Arial"/>
          <w:spacing w:val="18"/>
          <w:lang w:val="de-DE"/>
        </w:rPr>
        <w:t xml:space="preserve"> </w:t>
      </w:r>
      <w:r w:rsidRPr="00B7740F">
        <w:rPr>
          <w:rFonts w:cs="Arial"/>
          <w:spacing w:val="-1"/>
          <w:lang w:val="de-DE"/>
        </w:rPr>
        <w:t>bedürfen</w:t>
      </w:r>
      <w:r w:rsidRPr="00B7740F">
        <w:rPr>
          <w:rFonts w:cs="Arial"/>
          <w:spacing w:val="19"/>
          <w:lang w:val="de-DE"/>
        </w:rPr>
        <w:t xml:space="preserve"> </w:t>
      </w:r>
      <w:r w:rsidRPr="00B7740F">
        <w:rPr>
          <w:rFonts w:cs="Arial"/>
          <w:lang w:val="de-DE"/>
        </w:rPr>
        <w:t>der</w:t>
      </w:r>
      <w:r w:rsidRPr="00B7740F">
        <w:rPr>
          <w:rFonts w:cs="Arial"/>
          <w:spacing w:val="18"/>
          <w:lang w:val="de-DE"/>
        </w:rPr>
        <w:t xml:space="preserve"> </w:t>
      </w:r>
      <w:r w:rsidRPr="00AB47B9">
        <w:rPr>
          <w:rFonts w:cs="Arial"/>
          <w:spacing w:val="-1"/>
          <w:lang w:val="de-DE"/>
        </w:rPr>
        <w:t>Schriftform</w:t>
      </w:r>
      <w:r w:rsidRPr="00B7740F">
        <w:rPr>
          <w:rFonts w:cs="Arial"/>
          <w:spacing w:val="-1"/>
          <w:lang w:val="de-DE"/>
        </w:rPr>
        <w:t>*,</w:t>
      </w:r>
      <w:r w:rsidRPr="00B7740F">
        <w:rPr>
          <w:rFonts w:cs="Arial"/>
          <w:spacing w:val="19"/>
          <w:lang w:val="de-DE"/>
        </w:rPr>
        <w:t xml:space="preserve"> </w:t>
      </w:r>
      <w:r w:rsidRPr="00B7740F">
        <w:rPr>
          <w:rFonts w:cs="Arial"/>
          <w:lang w:val="de-DE"/>
        </w:rPr>
        <w:t>soweit</w:t>
      </w:r>
      <w:r w:rsidRPr="00B7740F">
        <w:rPr>
          <w:rFonts w:cs="Arial"/>
          <w:spacing w:val="19"/>
          <w:lang w:val="de-DE"/>
        </w:rPr>
        <w:t xml:space="preserve"> </w:t>
      </w:r>
      <w:r w:rsidRPr="00B7740F">
        <w:rPr>
          <w:rFonts w:cs="Arial"/>
          <w:lang w:val="de-DE"/>
        </w:rPr>
        <w:t>nicht</w:t>
      </w:r>
      <w:r w:rsidRPr="00B7740F">
        <w:rPr>
          <w:rFonts w:cs="Arial"/>
          <w:spacing w:val="18"/>
          <w:lang w:val="de-DE"/>
        </w:rPr>
        <w:t xml:space="preserve"> </w:t>
      </w:r>
      <w:r w:rsidRPr="00B7740F">
        <w:rPr>
          <w:rFonts w:cs="Arial"/>
          <w:lang w:val="de-DE"/>
        </w:rPr>
        <w:t>eine</w:t>
      </w:r>
      <w:r w:rsidRPr="00B7740F">
        <w:rPr>
          <w:rFonts w:cs="Arial"/>
          <w:spacing w:val="19"/>
          <w:lang w:val="de-DE"/>
        </w:rPr>
        <w:t xml:space="preserve"> </w:t>
      </w:r>
      <w:r w:rsidRPr="00B7740F">
        <w:rPr>
          <w:rFonts w:cs="Arial"/>
          <w:spacing w:val="-1"/>
          <w:lang w:val="de-DE"/>
        </w:rPr>
        <w:t>andere</w:t>
      </w:r>
      <w:r w:rsidRPr="00B7740F">
        <w:rPr>
          <w:rFonts w:cs="Arial"/>
          <w:spacing w:val="19"/>
          <w:lang w:val="de-DE"/>
        </w:rPr>
        <w:t xml:space="preserve"> </w:t>
      </w:r>
      <w:r w:rsidRPr="00B7740F">
        <w:rPr>
          <w:rFonts w:cs="Arial"/>
          <w:lang w:val="de-DE"/>
        </w:rPr>
        <w:t>zusätzliche</w:t>
      </w:r>
      <w:r w:rsidRPr="00B7740F">
        <w:rPr>
          <w:rFonts w:cs="Arial"/>
          <w:spacing w:val="19"/>
          <w:lang w:val="de-DE"/>
        </w:rPr>
        <w:t xml:space="preserve"> </w:t>
      </w:r>
      <w:r w:rsidRPr="00B7740F">
        <w:rPr>
          <w:rFonts w:cs="Arial"/>
          <w:spacing w:val="-1"/>
          <w:lang w:val="de-DE"/>
        </w:rPr>
        <w:t>Form</w:t>
      </w:r>
      <w:r w:rsidRPr="00B7740F">
        <w:rPr>
          <w:rFonts w:cs="Arial"/>
          <w:spacing w:val="19"/>
          <w:lang w:val="de-DE"/>
        </w:rPr>
        <w:t xml:space="preserve"> </w:t>
      </w:r>
      <w:r w:rsidRPr="00B7740F">
        <w:rPr>
          <w:rFonts w:cs="Arial"/>
          <w:spacing w:val="-1"/>
          <w:lang w:val="de-DE"/>
        </w:rPr>
        <w:t>vereinbart</w:t>
      </w:r>
      <w:r w:rsidRPr="00B7740F">
        <w:rPr>
          <w:rFonts w:cs="Arial"/>
          <w:spacing w:val="90"/>
          <w:w w:val="99"/>
          <w:lang w:val="de-DE"/>
        </w:rPr>
        <w:t xml:space="preserve"> </w:t>
      </w:r>
      <w:r w:rsidRPr="00B7740F">
        <w:rPr>
          <w:rFonts w:cs="Arial"/>
          <w:lang w:val="de-DE"/>
        </w:rPr>
        <w:t>ist.</w:t>
      </w:r>
      <w:r w:rsidRPr="00B7740F">
        <w:rPr>
          <w:rFonts w:cs="Arial"/>
          <w:spacing w:val="-7"/>
          <w:lang w:val="de-DE"/>
        </w:rPr>
        <w:t xml:space="preserve"> </w:t>
      </w:r>
      <w:r w:rsidR="00BB2970" w:rsidRPr="00B7740F">
        <w:rPr>
          <w:rFonts w:cs="Arial"/>
          <w:lang w:val="de-DE"/>
        </w:rPr>
        <w:t>E</w:t>
      </w:r>
      <w:r w:rsidRPr="00B7740F">
        <w:rPr>
          <w:rFonts w:cs="Arial"/>
          <w:lang w:val="de-DE"/>
        </w:rPr>
        <w:t>ine</w:t>
      </w:r>
      <w:r w:rsidRPr="00B7740F">
        <w:rPr>
          <w:rFonts w:cs="Arial"/>
          <w:spacing w:val="-7"/>
          <w:lang w:val="de-DE"/>
        </w:rPr>
        <w:t xml:space="preserve"> </w:t>
      </w:r>
      <w:r w:rsidRPr="00B7740F">
        <w:rPr>
          <w:rFonts w:cs="Arial"/>
          <w:spacing w:val="-1"/>
          <w:lang w:val="de-DE"/>
        </w:rPr>
        <w:t>Änderung</w:t>
      </w:r>
      <w:r w:rsidRPr="00B7740F">
        <w:rPr>
          <w:rFonts w:cs="Arial"/>
          <w:spacing w:val="-7"/>
          <w:lang w:val="de-DE"/>
        </w:rPr>
        <w:t xml:space="preserve"> </w:t>
      </w:r>
      <w:r w:rsidRPr="00B7740F">
        <w:rPr>
          <w:rFonts w:cs="Arial"/>
          <w:lang w:val="de-DE"/>
        </w:rPr>
        <w:t>dieses</w:t>
      </w:r>
      <w:r w:rsidRPr="00B7740F">
        <w:rPr>
          <w:rFonts w:cs="Arial"/>
          <w:spacing w:val="-6"/>
          <w:lang w:val="de-DE"/>
        </w:rPr>
        <w:t xml:space="preserve"> </w:t>
      </w:r>
      <w:r w:rsidRPr="00B7740F">
        <w:rPr>
          <w:rFonts w:cs="Arial"/>
          <w:spacing w:val="-1"/>
          <w:lang w:val="de-DE"/>
        </w:rPr>
        <w:t>Schriftformerfordernisses</w:t>
      </w:r>
      <w:r w:rsidR="00BB2970" w:rsidRPr="00B7740F">
        <w:rPr>
          <w:rFonts w:cs="Arial"/>
          <w:spacing w:val="-1"/>
          <w:lang w:val="de-DE"/>
        </w:rPr>
        <w:t xml:space="preserve"> ist ebenfalls nur schriftlich möglich</w:t>
      </w:r>
      <w:r w:rsidRPr="00B7740F">
        <w:rPr>
          <w:rFonts w:cs="Arial"/>
          <w:spacing w:val="-1"/>
          <w:lang w:val="de-DE"/>
        </w:rPr>
        <w:t>.</w:t>
      </w:r>
      <w:r w:rsidR="006251FA" w:rsidRPr="00B7740F">
        <w:rPr>
          <w:rFonts w:cs="Arial"/>
          <w:spacing w:val="-1"/>
          <w:lang w:val="de-DE"/>
        </w:rPr>
        <w:t xml:space="preserve"> Faxschreiben und E-Mail erfüllen diese Voraussetzungen nicht.</w:t>
      </w:r>
    </w:p>
    <w:p w14:paraId="583ED1F0" w14:textId="77777777" w:rsidR="004F3936" w:rsidRPr="00DD0922" w:rsidRDefault="004F3936">
      <w:pPr>
        <w:rPr>
          <w:rFonts w:ascii="Arial" w:eastAsia="Arial" w:hAnsi="Arial" w:cs="Arial"/>
          <w:b/>
          <w:bCs/>
          <w:spacing w:val="-1"/>
          <w:sz w:val="19"/>
          <w:szCs w:val="19"/>
          <w:lang w:val="de-DE"/>
        </w:rPr>
      </w:pPr>
    </w:p>
    <w:p w14:paraId="7D08BA6D" w14:textId="77777777" w:rsidR="006571AD" w:rsidRPr="00B7740F" w:rsidRDefault="00516D40" w:rsidP="007C41B3">
      <w:pPr>
        <w:pStyle w:val="berschrift2"/>
        <w:numPr>
          <w:ilvl w:val="0"/>
          <w:numId w:val="3"/>
        </w:numPr>
        <w:tabs>
          <w:tab w:val="left" w:pos="827"/>
        </w:tabs>
        <w:ind w:left="0"/>
        <w:jc w:val="both"/>
        <w:rPr>
          <w:rFonts w:cs="Arial"/>
          <w:b w:val="0"/>
          <w:bCs w:val="0"/>
        </w:rPr>
      </w:pPr>
      <w:proofErr w:type="spellStart"/>
      <w:r w:rsidRPr="00B7740F">
        <w:rPr>
          <w:rFonts w:cs="Arial"/>
          <w:spacing w:val="-1"/>
        </w:rPr>
        <w:t>Anwendbares</w:t>
      </w:r>
      <w:proofErr w:type="spellEnd"/>
      <w:r w:rsidRPr="00B7740F">
        <w:rPr>
          <w:rFonts w:cs="Arial"/>
          <w:spacing w:val="-15"/>
        </w:rPr>
        <w:t xml:space="preserve"> </w:t>
      </w:r>
      <w:r w:rsidRPr="00B7740F">
        <w:rPr>
          <w:rFonts w:cs="Arial"/>
          <w:spacing w:val="-1"/>
        </w:rPr>
        <w:t>Recht,</w:t>
      </w:r>
      <w:r w:rsidRPr="00B7740F">
        <w:rPr>
          <w:rFonts w:cs="Arial"/>
          <w:spacing w:val="-14"/>
        </w:rPr>
        <w:t xml:space="preserve"> </w:t>
      </w:r>
      <w:proofErr w:type="spellStart"/>
      <w:r w:rsidRPr="00B7740F">
        <w:rPr>
          <w:rFonts w:cs="Arial"/>
          <w:spacing w:val="-1"/>
        </w:rPr>
        <w:t>Gerichtsstand</w:t>
      </w:r>
      <w:proofErr w:type="spellEnd"/>
    </w:p>
    <w:p w14:paraId="52E4EA6C" w14:textId="77777777" w:rsidR="006571AD" w:rsidRPr="00B7740F" w:rsidRDefault="006571AD" w:rsidP="007C41B3">
      <w:pPr>
        <w:spacing w:before="1"/>
        <w:jc w:val="both"/>
        <w:rPr>
          <w:rFonts w:ascii="Arial" w:eastAsia="Arial" w:hAnsi="Arial" w:cs="Arial"/>
          <w:b/>
          <w:bCs/>
          <w:sz w:val="19"/>
          <w:szCs w:val="19"/>
        </w:rPr>
      </w:pPr>
    </w:p>
    <w:p w14:paraId="330210C5" w14:textId="77777777" w:rsidR="008F1821" w:rsidRPr="004A6322" w:rsidRDefault="00516D40" w:rsidP="007155C4">
      <w:pPr>
        <w:pStyle w:val="Textkrper"/>
        <w:numPr>
          <w:ilvl w:val="1"/>
          <w:numId w:val="3"/>
        </w:numPr>
        <w:tabs>
          <w:tab w:val="left" w:pos="839"/>
        </w:tabs>
        <w:spacing w:before="57"/>
        <w:ind w:left="0" w:right="106" w:hanging="706"/>
        <w:jc w:val="both"/>
        <w:rPr>
          <w:rFonts w:cs="Arial"/>
          <w:lang w:val="de-DE"/>
        </w:rPr>
      </w:pPr>
      <w:r w:rsidRPr="004A6322">
        <w:rPr>
          <w:rFonts w:cs="Arial"/>
          <w:lang w:val="de-DE"/>
        </w:rPr>
        <w:t xml:space="preserve">Es gilt das Recht der Bundesrepublik Deutschland. Das Übereinkommen der Vereinten Nationen über Verträge über den internationalen Warenkauf ist nicht anwendbar. </w:t>
      </w:r>
      <w:r w:rsidR="008F1821" w:rsidRPr="004A6322">
        <w:rPr>
          <w:rFonts w:cs="Arial"/>
          <w:lang w:val="de-DE"/>
        </w:rPr>
        <w:t>Vertragssprache ist deutsch.</w:t>
      </w:r>
    </w:p>
    <w:p w14:paraId="714A1FBE" w14:textId="77777777" w:rsidR="006571AD" w:rsidRPr="00B7740F" w:rsidRDefault="008F1821" w:rsidP="007155C4">
      <w:pPr>
        <w:pStyle w:val="Textkrper"/>
        <w:numPr>
          <w:ilvl w:val="1"/>
          <w:numId w:val="3"/>
        </w:numPr>
        <w:tabs>
          <w:tab w:val="left" w:pos="839"/>
        </w:tabs>
        <w:spacing w:before="57"/>
        <w:ind w:left="0" w:right="106" w:hanging="706"/>
        <w:jc w:val="both"/>
        <w:rPr>
          <w:rFonts w:cs="Arial"/>
          <w:lang w:val="de-DE"/>
        </w:rPr>
      </w:pPr>
      <w:r w:rsidRPr="00B7740F">
        <w:rPr>
          <w:rFonts w:cs="Arial"/>
          <w:lang w:val="de-DE"/>
        </w:rPr>
        <w:t xml:space="preserve">Liegen die Voraussetzungen für eine Gerichtsstandvereinbarung nach </w:t>
      </w:r>
      <w:r w:rsidRPr="00AB47B9">
        <w:rPr>
          <w:rFonts w:cs="Arial"/>
          <w:lang w:val="de-DE"/>
        </w:rPr>
        <w:t xml:space="preserve">§ 38 Zivilprozessordnung </w:t>
      </w:r>
      <w:r w:rsidRPr="00B7740F">
        <w:rPr>
          <w:rFonts w:cs="Arial"/>
          <w:lang w:val="de-DE"/>
        </w:rPr>
        <w:t>vor,</w:t>
      </w:r>
      <w:r w:rsidRPr="004A6322">
        <w:rPr>
          <w:rFonts w:cs="Arial"/>
          <w:lang w:val="de-DE"/>
        </w:rPr>
        <w:t xml:space="preserve"> so ist der Gerichtsstand für alle Streitigkeiten über die Gültigkeit des Vertrages und aus dem Vertrag ausschließlich Potsdam (</w:t>
      </w:r>
      <w:r w:rsidR="00516D40" w:rsidRPr="00B7740F">
        <w:rPr>
          <w:rFonts w:cs="Arial"/>
          <w:lang w:val="de-DE"/>
        </w:rPr>
        <w:t>Sitz</w:t>
      </w:r>
      <w:r w:rsidR="00516D40" w:rsidRPr="004A6322">
        <w:rPr>
          <w:rFonts w:cs="Arial"/>
          <w:lang w:val="de-DE"/>
        </w:rPr>
        <w:t xml:space="preserve"> </w:t>
      </w:r>
      <w:r w:rsidR="009C173D" w:rsidRPr="00B7740F">
        <w:rPr>
          <w:rFonts w:cs="Arial"/>
          <w:lang w:val="de-DE"/>
        </w:rPr>
        <w:t>der AOK</w:t>
      </w:r>
      <w:r w:rsidRPr="00B7740F">
        <w:rPr>
          <w:rFonts w:cs="Arial"/>
          <w:lang w:val="de-DE"/>
        </w:rPr>
        <w:t>)</w:t>
      </w:r>
      <w:r w:rsidR="00516D40" w:rsidRPr="00B7740F">
        <w:rPr>
          <w:rFonts w:cs="Arial"/>
          <w:lang w:val="de-DE"/>
        </w:rPr>
        <w:t>.</w:t>
      </w:r>
    </w:p>
    <w:p w14:paraId="43B0B57B" w14:textId="77777777" w:rsidR="00352F2A" w:rsidRPr="00B7740F" w:rsidRDefault="00352F2A" w:rsidP="007C41B3">
      <w:pPr>
        <w:spacing w:before="8"/>
        <w:jc w:val="both"/>
        <w:rPr>
          <w:rFonts w:ascii="Arial" w:eastAsia="Arial" w:hAnsi="Arial" w:cs="Arial"/>
          <w:sz w:val="19"/>
          <w:szCs w:val="19"/>
          <w:lang w:val="de-DE"/>
        </w:rPr>
      </w:pPr>
    </w:p>
    <w:p w14:paraId="6D2F1A74" w14:textId="77777777" w:rsidR="006571AD" w:rsidRPr="00B7740F" w:rsidRDefault="00516D40" w:rsidP="007C41B3">
      <w:pPr>
        <w:pStyle w:val="berschrift2"/>
        <w:numPr>
          <w:ilvl w:val="0"/>
          <w:numId w:val="3"/>
        </w:numPr>
        <w:tabs>
          <w:tab w:val="left" w:pos="827"/>
        </w:tabs>
        <w:ind w:left="0"/>
        <w:jc w:val="both"/>
        <w:rPr>
          <w:rFonts w:cs="Arial"/>
          <w:b w:val="0"/>
          <w:bCs w:val="0"/>
        </w:rPr>
      </w:pPr>
      <w:proofErr w:type="spellStart"/>
      <w:r w:rsidRPr="00B7740F">
        <w:rPr>
          <w:rFonts w:cs="Arial"/>
          <w:spacing w:val="-1"/>
        </w:rPr>
        <w:t>Salvatorische</w:t>
      </w:r>
      <w:proofErr w:type="spellEnd"/>
      <w:r w:rsidRPr="00B7740F">
        <w:rPr>
          <w:rFonts w:cs="Arial"/>
          <w:spacing w:val="-20"/>
        </w:rPr>
        <w:t xml:space="preserve"> </w:t>
      </w:r>
      <w:proofErr w:type="spellStart"/>
      <w:r w:rsidRPr="00B7740F">
        <w:rPr>
          <w:rFonts w:cs="Arial"/>
        </w:rPr>
        <w:t>Klausel</w:t>
      </w:r>
      <w:proofErr w:type="spellEnd"/>
    </w:p>
    <w:p w14:paraId="4316CE20" w14:textId="77777777" w:rsidR="006571AD" w:rsidRPr="00B7740F" w:rsidRDefault="006571AD" w:rsidP="007C41B3">
      <w:pPr>
        <w:spacing w:before="1"/>
        <w:jc w:val="both"/>
        <w:rPr>
          <w:rFonts w:ascii="Arial" w:eastAsia="Arial" w:hAnsi="Arial" w:cs="Arial"/>
          <w:b/>
          <w:bCs/>
          <w:sz w:val="19"/>
          <w:szCs w:val="19"/>
        </w:rPr>
      </w:pPr>
    </w:p>
    <w:p w14:paraId="5CEE7060" w14:textId="77777777" w:rsidR="006571AD" w:rsidRPr="00B7740F" w:rsidRDefault="00516D40" w:rsidP="007C41B3">
      <w:pPr>
        <w:pStyle w:val="Textkrper"/>
        <w:ind w:left="0" w:right="108" w:firstLine="0"/>
        <w:jc w:val="both"/>
        <w:rPr>
          <w:rFonts w:cs="Arial"/>
          <w:spacing w:val="-1"/>
          <w:lang w:val="de-DE"/>
        </w:rPr>
      </w:pPr>
      <w:r w:rsidRPr="00B7740F">
        <w:rPr>
          <w:rFonts w:cs="Arial"/>
          <w:lang w:val="de-DE"/>
        </w:rPr>
        <w:t>Sollten</w:t>
      </w:r>
      <w:r w:rsidRPr="00B7740F">
        <w:rPr>
          <w:rFonts w:cs="Arial"/>
          <w:spacing w:val="-4"/>
          <w:lang w:val="de-DE"/>
        </w:rPr>
        <w:t xml:space="preserve"> </w:t>
      </w:r>
      <w:r w:rsidRPr="00B7740F">
        <w:rPr>
          <w:rFonts w:cs="Arial"/>
          <w:lang w:val="de-DE"/>
        </w:rPr>
        <w:t>einzelne</w:t>
      </w:r>
      <w:r w:rsidRPr="00B7740F">
        <w:rPr>
          <w:rFonts w:cs="Arial"/>
          <w:spacing w:val="-4"/>
          <w:lang w:val="de-DE"/>
        </w:rPr>
        <w:t xml:space="preserve"> </w:t>
      </w:r>
      <w:r w:rsidRPr="00B7740F">
        <w:rPr>
          <w:rFonts w:cs="Arial"/>
          <w:spacing w:val="-1"/>
          <w:lang w:val="de-DE"/>
        </w:rPr>
        <w:t>Bestimmungen</w:t>
      </w:r>
      <w:r w:rsidRPr="00B7740F">
        <w:rPr>
          <w:rFonts w:cs="Arial"/>
          <w:spacing w:val="-4"/>
          <w:lang w:val="de-DE"/>
        </w:rPr>
        <w:t xml:space="preserve"> </w:t>
      </w:r>
      <w:r w:rsidRPr="00B7740F">
        <w:rPr>
          <w:rFonts w:cs="Arial"/>
          <w:lang w:val="de-DE"/>
        </w:rPr>
        <w:t>des</w:t>
      </w:r>
      <w:r w:rsidRPr="00B7740F">
        <w:rPr>
          <w:rFonts w:cs="Arial"/>
          <w:spacing w:val="-3"/>
          <w:lang w:val="de-DE"/>
        </w:rPr>
        <w:t xml:space="preserve"> </w:t>
      </w:r>
      <w:r w:rsidRPr="00B7740F">
        <w:rPr>
          <w:rFonts w:cs="Arial"/>
          <w:spacing w:val="-1"/>
          <w:lang w:val="de-DE"/>
        </w:rPr>
        <w:t>Vertrags</w:t>
      </w:r>
      <w:r w:rsidRPr="00B7740F">
        <w:rPr>
          <w:rFonts w:cs="Arial"/>
          <w:spacing w:val="-3"/>
          <w:lang w:val="de-DE"/>
        </w:rPr>
        <w:t xml:space="preserve"> </w:t>
      </w:r>
      <w:r w:rsidRPr="00B7740F">
        <w:rPr>
          <w:rFonts w:cs="Arial"/>
          <w:lang w:val="de-DE"/>
        </w:rPr>
        <w:t>oder</w:t>
      </w:r>
      <w:r w:rsidRPr="00B7740F">
        <w:rPr>
          <w:rFonts w:cs="Arial"/>
          <w:spacing w:val="-2"/>
          <w:lang w:val="de-DE"/>
        </w:rPr>
        <w:t xml:space="preserve"> </w:t>
      </w:r>
      <w:r w:rsidRPr="00B7740F">
        <w:rPr>
          <w:rFonts w:cs="Arial"/>
          <w:lang w:val="de-DE"/>
        </w:rPr>
        <w:t>dieser</w:t>
      </w:r>
      <w:r w:rsidRPr="00B7740F">
        <w:rPr>
          <w:rFonts w:cs="Arial"/>
          <w:spacing w:val="-5"/>
          <w:lang w:val="de-DE"/>
        </w:rPr>
        <w:t xml:space="preserve"> </w:t>
      </w:r>
      <w:r w:rsidRPr="00B7740F">
        <w:rPr>
          <w:rFonts w:cs="Arial"/>
          <w:spacing w:val="-1"/>
          <w:lang w:val="de-DE"/>
        </w:rPr>
        <w:t>Ergänzenden</w:t>
      </w:r>
      <w:r w:rsidRPr="00B7740F">
        <w:rPr>
          <w:rFonts w:cs="Arial"/>
          <w:spacing w:val="81"/>
          <w:w w:val="99"/>
          <w:lang w:val="de-DE"/>
        </w:rPr>
        <w:t xml:space="preserve"> </w:t>
      </w:r>
      <w:r w:rsidRPr="00B7740F">
        <w:rPr>
          <w:rFonts w:cs="Arial"/>
          <w:lang w:val="de-DE"/>
        </w:rPr>
        <w:t>Vertragsbedingungen</w:t>
      </w:r>
      <w:r w:rsidRPr="00B7740F">
        <w:rPr>
          <w:rFonts w:cs="Arial"/>
          <w:spacing w:val="-1"/>
          <w:lang w:val="de-DE"/>
        </w:rPr>
        <w:t xml:space="preserve"> </w:t>
      </w:r>
      <w:r w:rsidRPr="00B7740F">
        <w:rPr>
          <w:rFonts w:cs="Arial"/>
          <w:lang w:val="de-DE"/>
        </w:rPr>
        <w:t>ganz</w:t>
      </w:r>
      <w:r w:rsidRPr="00B7740F">
        <w:rPr>
          <w:rFonts w:cs="Arial"/>
          <w:spacing w:val="-3"/>
          <w:lang w:val="de-DE"/>
        </w:rPr>
        <w:t xml:space="preserve"> </w:t>
      </w:r>
      <w:r w:rsidRPr="00B7740F">
        <w:rPr>
          <w:rFonts w:cs="Arial"/>
          <w:lang w:val="de-DE"/>
        </w:rPr>
        <w:t>oder</w:t>
      </w:r>
      <w:r w:rsidRPr="00B7740F">
        <w:rPr>
          <w:rFonts w:cs="Arial"/>
          <w:spacing w:val="-1"/>
          <w:lang w:val="de-DE"/>
        </w:rPr>
        <w:t xml:space="preserve"> </w:t>
      </w:r>
      <w:r w:rsidRPr="00B7740F">
        <w:rPr>
          <w:rFonts w:cs="Arial"/>
          <w:lang w:val="de-DE"/>
        </w:rPr>
        <w:t>teilweise</w:t>
      </w:r>
      <w:r w:rsidR="006251FA" w:rsidRPr="00B7740F">
        <w:rPr>
          <w:rFonts w:cs="Arial"/>
          <w:lang w:val="de-DE"/>
        </w:rPr>
        <w:t xml:space="preserve"> nichtig oder</w:t>
      </w:r>
      <w:r w:rsidRPr="00B7740F">
        <w:rPr>
          <w:rFonts w:cs="Arial"/>
          <w:spacing w:val="-1"/>
          <w:lang w:val="de-DE"/>
        </w:rPr>
        <w:t xml:space="preserve"> </w:t>
      </w:r>
      <w:r w:rsidRPr="00B7740F">
        <w:rPr>
          <w:rFonts w:cs="Arial"/>
          <w:lang w:val="de-DE"/>
        </w:rPr>
        <w:t>unwirksam</w:t>
      </w:r>
      <w:r w:rsidR="006251FA" w:rsidRPr="00B7740F">
        <w:rPr>
          <w:rFonts w:cs="Arial"/>
          <w:lang w:val="de-DE"/>
        </w:rPr>
        <w:t xml:space="preserve"> oder undurchführbar</w:t>
      </w:r>
      <w:r w:rsidRPr="00B7740F">
        <w:rPr>
          <w:rFonts w:cs="Arial"/>
          <w:spacing w:val="-3"/>
          <w:lang w:val="de-DE"/>
        </w:rPr>
        <w:t xml:space="preserve"> </w:t>
      </w:r>
      <w:r w:rsidRPr="00B7740F">
        <w:rPr>
          <w:rFonts w:cs="Arial"/>
          <w:lang w:val="de-DE"/>
        </w:rPr>
        <w:t>sein</w:t>
      </w:r>
      <w:r w:rsidRPr="00B7740F">
        <w:rPr>
          <w:rFonts w:cs="Arial"/>
          <w:spacing w:val="-1"/>
          <w:lang w:val="de-DE"/>
        </w:rPr>
        <w:t xml:space="preserve"> </w:t>
      </w:r>
      <w:r w:rsidRPr="00B7740F">
        <w:rPr>
          <w:rFonts w:cs="Arial"/>
          <w:lang w:val="de-DE"/>
        </w:rPr>
        <w:t>oder</w:t>
      </w:r>
      <w:r w:rsidRPr="00B7740F">
        <w:rPr>
          <w:rFonts w:cs="Arial"/>
          <w:spacing w:val="-1"/>
          <w:lang w:val="de-DE"/>
        </w:rPr>
        <w:t xml:space="preserve"> </w:t>
      </w:r>
      <w:r w:rsidRPr="00B7740F">
        <w:rPr>
          <w:rFonts w:cs="Arial"/>
          <w:lang w:val="de-DE"/>
        </w:rPr>
        <w:t>werden,</w:t>
      </w:r>
      <w:r w:rsidRPr="00B7740F">
        <w:rPr>
          <w:rFonts w:cs="Arial"/>
          <w:spacing w:val="-2"/>
          <w:lang w:val="de-DE"/>
        </w:rPr>
        <w:t xml:space="preserve"> </w:t>
      </w:r>
      <w:r w:rsidRPr="00B7740F">
        <w:rPr>
          <w:rFonts w:cs="Arial"/>
          <w:lang w:val="de-DE"/>
        </w:rPr>
        <w:t>so</w:t>
      </w:r>
      <w:r w:rsidRPr="00B7740F">
        <w:rPr>
          <w:rFonts w:cs="Arial"/>
          <w:spacing w:val="-1"/>
          <w:lang w:val="de-DE"/>
        </w:rPr>
        <w:t xml:space="preserve"> </w:t>
      </w:r>
      <w:r w:rsidRPr="00B7740F">
        <w:rPr>
          <w:rFonts w:cs="Arial"/>
          <w:lang w:val="de-DE"/>
        </w:rPr>
        <w:t>wird hierdurch</w:t>
      </w:r>
      <w:r w:rsidRPr="00B7740F">
        <w:rPr>
          <w:rFonts w:cs="Arial"/>
          <w:spacing w:val="-1"/>
          <w:lang w:val="de-DE"/>
        </w:rPr>
        <w:t xml:space="preserve"> </w:t>
      </w:r>
      <w:r w:rsidRPr="00B7740F">
        <w:rPr>
          <w:rFonts w:cs="Arial"/>
          <w:lang w:val="de-DE"/>
        </w:rPr>
        <w:t>die</w:t>
      </w:r>
      <w:r w:rsidRPr="00B7740F">
        <w:rPr>
          <w:rFonts w:cs="Arial"/>
          <w:spacing w:val="-1"/>
          <w:lang w:val="de-DE"/>
        </w:rPr>
        <w:t xml:space="preserve"> </w:t>
      </w:r>
      <w:r w:rsidRPr="00B7740F">
        <w:rPr>
          <w:rFonts w:cs="Arial"/>
          <w:lang w:val="de-DE"/>
        </w:rPr>
        <w:t>Gültigkeit</w:t>
      </w:r>
      <w:r w:rsidRPr="00B7740F">
        <w:rPr>
          <w:rFonts w:cs="Arial"/>
          <w:spacing w:val="-1"/>
          <w:lang w:val="de-DE"/>
        </w:rPr>
        <w:t xml:space="preserve"> </w:t>
      </w:r>
      <w:r w:rsidRPr="00B7740F">
        <w:rPr>
          <w:rFonts w:cs="Arial"/>
          <w:lang w:val="de-DE"/>
        </w:rPr>
        <w:t>der</w:t>
      </w:r>
      <w:r w:rsidRPr="00B7740F">
        <w:rPr>
          <w:rFonts w:cs="Arial"/>
          <w:spacing w:val="34"/>
          <w:w w:val="99"/>
          <w:lang w:val="de-DE"/>
        </w:rPr>
        <w:t xml:space="preserve"> </w:t>
      </w:r>
      <w:r w:rsidRPr="00B7740F">
        <w:rPr>
          <w:rFonts w:cs="Arial"/>
          <w:lang w:val="de-DE"/>
        </w:rPr>
        <w:t>übrigen</w:t>
      </w:r>
      <w:r w:rsidRPr="00B7740F">
        <w:rPr>
          <w:rFonts w:cs="Arial"/>
          <w:spacing w:val="3"/>
          <w:lang w:val="de-DE"/>
        </w:rPr>
        <w:t xml:space="preserve"> </w:t>
      </w:r>
      <w:r w:rsidRPr="00B7740F">
        <w:rPr>
          <w:rFonts w:cs="Arial"/>
          <w:lang w:val="de-DE"/>
        </w:rPr>
        <w:t>Regelungen</w:t>
      </w:r>
      <w:r w:rsidRPr="00B7740F">
        <w:rPr>
          <w:rFonts w:cs="Arial"/>
          <w:spacing w:val="3"/>
          <w:lang w:val="de-DE"/>
        </w:rPr>
        <w:t xml:space="preserve"> </w:t>
      </w:r>
      <w:r w:rsidRPr="00B7740F">
        <w:rPr>
          <w:rFonts w:cs="Arial"/>
          <w:lang w:val="de-DE"/>
        </w:rPr>
        <w:t>nicht</w:t>
      </w:r>
      <w:r w:rsidRPr="00B7740F">
        <w:rPr>
          <w:rFonts w:cs="Arial"/>
          <w:spacing w:val="4"/>
          <w:lang w:val="de-DE"/>
        </w:rPr>
        <w:t xml:space="preserve"> </w:t>
      </w:r>
      <w:r w:rsidRPr="00B7740F">
        <w:rPr>
          <w:rFonts w:cs="Arial"/>
          <w:spacing w:val="-1"/>
          <w:lang w:val="de-DE"/>
        </w:rPr>
        <w:t>berührt.</w:t>
      </w:r>
      <w:r w:rsidRPr="00B7740F">
        <w:rPr>
          <w:rFonts w:cs="Arial"/>
          <w:spacing w:val="3"/>
          <w:lang w:val="de-DE"/>
        </w:rPr>
        <w:t xml:space="preserve"> </w:t>
      </w:r>
      <w:r w:rsidRPr="00B7740F">
        <w:rPr>
          <w:rFonts w:cs="Arial"/>
          <w:lang w:val="de-DE"/>
        </w:rPr>
        <w:t>An</w:t>
      </w:r>
      <w:r w:rsidRPr="00B7740F">
        <w:rPr>
          <w:rFonts w:cs="Arial"/>
          <w:spacing w:val="4"/>
          <w:lang w:val="de-DE"/>
        </w:rPr>
        <w:t xml:space="preserve"> </w:t>
      </w:r>
      <w:r w:rsidRPr="00B7740F">
        <w:rPr>
          <w:rFonts w:cs="Arial"/>
          <w:lang w:val="de-DE"/>
        </w:rPr>
        <w:t>die</w:t>
      </w:r>
      <w:r w:rsidRPr="00B7740F">
        <w:rPr>
          <w:rFonts w:cs="Arial"/>
          <w:spacing w:val="3"/>
          <w:lang w:val="de-DE"/>
        </w:rPr>
        <w:t xml:space="preserve"> </w:t>
      </w:r>
      <w:r w:rsidRPr="00B7740F">
        <w:rPr>
          <w:rFonts w:cs="Arial"/>
          <w:lang w:val="de-DE"/>
        </w:rPr>
        <w:t>Stelle</w:t>
      </w:r>
      <w:r w:rsidRPr="00B7740F">
        <w:rPr>
          <w:rFonts w:cs="Arial"/>
          <w:spacing w:val="4"/>
          <w:lang w:val="de-DE"/>
        </w:rPr>
        <w:t xml:space="preserve"> </w:t>
      </w:r>
      <w:r w:rsidRPr="00B7740F">
        <w:rPr>
          <w:rFonts w:cs="Arial"/>
          <w:lang w:val="de-DE"/>
        </w:rPr>
        <w:t>der</w:t>
      </w:r>
      <w:r w:rsidRPr="00B7740F">
        <w:rPr>
          <w:rFonts w:cs="Arial"/>
          <w:spacing w:val="2"/>
          <w:lang w:val="de-DE"/>
        </w:rPr>
        <w:t xml:space="preserve"> </w:t>
      </w:r>
      <w:r w:rsidR="006251FA" w:rsidRPr="00B7740F">
        <w:rPr>
          <w:rFonts w:cs="Arial"/>
          <w:spacing w:val="2"/>
          <w:lang w:val="de-DE"/>
        </w:rPr>
        <w:t xml:space="preserve">nichtigen bzw. </w:t>
      </w:r>
      <w:r w:rsidRPr="00B7740F">
        <w:rPr>
          <w:rFonts w:cs="Arial"/>
          <w:lang w:val="de-DE"/>
        </w:rPr>
        <w:t>unwirksamen</w:t>
      </w:r>
      <w:r w:rsidR="006251FA" w:rsidRPr="00B7740F">
        <w:rPr>
          <w:rFonts w:cs="Arial"/>
          <w:lang w:val="de-DE"/>
        </w:rPr>
        <w:t xml:space="preserve"> bzw. undurchführbaren</w:t>
      </w:r>
      <w:r w:rsidRPr="00B7740F">
        <w:rPr>
          <w:rFonts w:cs="Arial"/>
          <w:spacing w:val="4"/>
          <w:lang w:val="de-DE"/>
        </w:rPr>
        <w:t xml:space="preserve"> </w:t>
      </w:r>
      <w:r w:rsidRPr="00B7740F">
        <w:rPr>
          <w:rFonts w:cs="Arial"/>
          <w:lang w:val="de-DE"/>
        </w:rPr>
        <w:t>Bestimmungen</w:t>
      </w:r>
      <w:r w:rsidRPr="00B7740F">
        <w:rPr>
          <w:rFonts w:cs="Arial"/>
          <w:spacing w:val="3"/>
          <w:lang w:val="de-DE"/>
        </w:rPr>
        <w:t xml:space="preserve"> </w:t>
      </w:r>
      <w:r w:rsidRPr="00B7740F">
        <w:rPr>
          <w:rFonts w:cs="Arial"/>
          <w:lang w:val="de-DE"/>
        </w:rPr>
        <w:t>tritt</w:t>
      </w:r>
      <w:r w:rsidRPr="00B7740F">
        <w:rPr>
          <w:rFonts w:cs="Arial"/>
          <w:spacing w:val="6"/>
          <w:lang w:val="de-DE"/>
        </w:rPr>
        <w:t xml:space="preserve"> </w:t>
      </w:r>
      <w:r w:rsidRPr="00B7740F">
        <w:rPr>
          <w:rFonts w:cs="Arial"/>
          <w:lang w:val="de-DE"/>
        </w:rPr>
        <w:t>dann</w:t>
      </w:r>
      <w:r w:rsidRPr="00B7740F">
        <w:rPr>
          <w:rFonts w:cs="Arial"/>
          <w:spacing w:val="4"/>
          <w:lang w:val="de-DE"/>
        </w:rPr>
        <w:t xml:space="preserve"> </w:t>
      </w:r>
      <w:r w:rsidRPr="00B7740F">
        <w:rPr>
          <w:rFonts w:cs="Arial"/>
          <w:lang w:val="de-DE"/>
        </w:rPr>
        <w:t>eine</w:t>
      </w:r>
      <w:r w:rsidRPr="00B7740F">
        <w:rPr>
          <w:rFonts w:cs="Arial"/>
          <w:spacing w:val="3"/>
          <w:lang w:val="de-DE"/>
        </w:rPr>
        <w:t xml:space="preserve"> </w:t>
      </w:r>
      <w:r w:rsidRPr="00B7740F">
        <w:rPr>
          <w:rFonts w:cs="Arial"/>
          <w:lang w:val="de-DE"/>
        </w:rPr>
        <w:t>Regelung,</w:t>
      </w:r>
      <w:r w:rsidRPr="00B7740F">
        <w:rPr>
          <w:rFonts w:cs="Arial"/>
          <w:spacing w:val="36"/>
          <w:w w:val="99"/>
          <w:lang w:val="de-DE"/>
        </w:rPr>
        <w:t xml:space="preserve"> </w:t>
      </w:r>
      <w:r w:rsidRPr="00B7740F">
        <w:rPr>
          <w:rFonts w:cs="Arial"/>
          <w:lang w:val="de-DE"/>
        </w:rPr>
        <w:t>die</w:t>
      </w:r>
      <w:r w:rsidRPr="00B7740F">
        <w:rPr>
          <w:rFonts w:cs="Arial"/>
          <w:spacing w:val="-1"/>
          <w:lang w:val="de-DE"/>
        </w:rPr>
        <w:t xml:space="preserve"> </w:t>
      </w:r>
      <w:r w:rsidRPr="00B7740F">
        <w:rPr>
          <w:rFonts w:cs="Arial"/>
          <w:lang w:val="de-DE"/>
        </w:rPr>
        <w:t>dem</w:t>
      </w:r>
      <w:r w:rsidRPr="00B7740F">
        <w:rPr>
          <w:rFonts w:cs="Arial"/>
          <w:spacing w:val="-3"/>
          <w:lang w:val="de-DE"/>
        </w:rPr>
        <w:t xml:space="preserve"> </w:t>
      </w:r>
      <w:r w:rsidRPr="00B7740F">
        <w:rPr>
          <w:rFonts w:cs="Arial"/>
          <w:lang w:val="de-DE"/>
        </w:rPr>
        <w:t>wirtschaftlichen</w:t>
      </w:r>
      <w:r w:rsidRPr="00B7740F">
        <w:rPr>
          <w:rFonts w:cs="Arial"/>
          <w:spacing w:val="-1"/>
          <w:lang w:val="de-DE"/>
        </w:rPr>
        <w:t xml:space="preserve"> Zweck</w:t>
      </w:r>
      <w:r w:rsidRPr="00B7740F">
        <w:rPr>
          <w:rFonts w:cs="Arial"/>
          <w:lang w:val="de-DE"/>
        </w:rPr>
        <w:t xml:space="preserve"> der</w:t>
      </w:r>
      <w:r w:rsidRPr="00B7740F">
        <w:rPr>
          <w:rFonts w:cs="Arial"/>
          <w:spacing w:val="-1"/>
          <w:lang w:val="de-DE"/>
        </w:rPr>
        <w:t xml:space="preserve"> Bestimmung</w:t>
      </w:r>
      <w:r w:rsidRPr="00B7740F">
        <w:rPr>
          <w:rFonts w:cs="Arial"/>
          <w:spacing w:val="1"/>
          <w:lang w:val="de-DE"/>
        </w:rPr>
        <w:t xml:space="preserve"> </w:t>
      </w:r>
      <w:r w:rsidRPr="00B7740F">
        <w:rPr>
          <w:rFonts w:cs="Arial"/>
          <w:lang w:val="de-DE"/>
        </w:rPr>
        <w:t>möglichst</w:t>
      </w:r>
      <w:r w:rsidRPr="00B7740F">
        <w:rPr>
          <w:rFonts w:cs="Arial"/>
          <w:spacing w:val="-1"/>
          <w:lang w:val="de-DE"/>
        </w:rPr>
        <w:t xml:space="preserve"> </w:t>
      </w:r>
      <w:r w:rsidRPr="00B7740F">
        <w:rPr>
          <w:rFonts w:cs="Arial"/>
          <w:lang w:val="de-DE"/>
        </w:rPr>
        <w:t>nahe</w:t>
      </w:r>
      <w:r w:rsidRPr="00B7740F">
        <w:rPr>
          <w:rFonts w:cs="Arial"/>
          <w:spacing w:val="-1"/>
          <w:lang w:val="de-DE"/>
        </w:rPr>
        <w:t xml:space="preserve"> </w:t>
      </w:r>
      <w:r w:rsidRPr="00B7740F">
        <w:rPr>
          <w:rFonts w:cs="Arial"/>
          <w:spacing w:val="-1"/>
          <w:lang w:val="de-DE"/>
        </w:rPr>
        <w:lastRenderedPageBreak/>
        <w:t xml:space="preserve">kommt. </w:t>
      </w:r>
      <w:r w:rsidRPr="00B7740F">
        <w:rPr>
          <w:rFonts w:cs="Arial"/>
          <w:lang w:val="de-DE"/>
        </w:rPr>
        <w:t>Im</w:t>
      </w:r>
      <w:r w:rsidRPr="00B7740F">
        <w:rPr>
          <w:rFonts w:cs="Arial"/>
          <w:spacing w:val="-3"/>
          <w:lang w:val="de-DE"/>
        </w:rPr>
        <w:t xml:space="preserve"> </w:t>
      </w:r>
      <w:r w:rsidRPr="00B7740F">
        <w:rPr>
          <w:rFonts w:cs="Arial"/>
          <w:lang w:val="de-DE"/>
        </w:rPr>
        <w:t>Falle</w:t>
      </w:r>
      <w:r w:rsidRPr="00B7740F">
        <w:rPr>
          <w:rFonts w:cs="Arial"/>
          <w:spacing w:val="-1"/>
          <w:lang w:val="de-DE"/>
        </w:rPr>
        <w:t xml:space="preserve"> </w:t>
      </w:r>
      <w:r w:rsidRPr="00B7740F">
        <w:rPr>
          <w:rFonts w:cs="Arial"/>
          <w:lang w:val="de-DE"/>
        </w:rPr>
        <w:t>einer</w:t>
      </w:r>
      <w:r w:rsidRPr="00B7740F">
        <w:rPr>
          <w:rFonts w:cs="Arial"/>
          <w:spacing w:val="-2"/>
          <w:lang w:val="de-DE"/>
        </w:rPr>
        <w:t xml:space="preserve"> </w:t>
      </w:r>
      <w:r w:rsidRPr="00B7740F">
        <w:rPr>
          <w:rFonts w:cs="Arial"/>
          <w:lang w:val="de-DE"/>
        </w:rPr>
        <w:t>Lücke</w:t>
      </w:r>
      <w:r w:rsidRPr="00B7740F">
        <w:rPr>
          <w:rFonts w:cs="Arial"/>
          <w:spacing w:val="52"/>
          <w:w w:val="99"/>
          <w:lang w:val="de-DE"/>
        </w:rPr>
        <w:t xml:space="preserve"> </w:t>
      </w:r>
      <w:r w:rsidRPr="00B7740F">
        <w:rPr>
          <w:rFonts w:cs="Arial"/>
          <w:lang w:val="de-DE"/>
        </w:rPr>
        <w:t>gilt</w:t>
      </w:r>
      <w:r w:rsidRPr="00B7740F">
        <w:rPr>
          <w:rFonts w:cs="Arial"/>
          <w:spacing w:val="44"/>
          <w:lang w:val="de-DE"/>
        </w:rPr>
        <w:t xml:space="preserve"> </w:t>
      </w:r>
      <w:r w:rsidRPr="00B7740F">
        <w:rPr>
          <w:rFonts w:cs="Arial"/>
          <w:spacing w:val="-1"/>
          <w:lang w:val="de-DE"/>
        </w:rPr>
        <w:t>diejenige</w:t>
      </w:r>
      <w:r w:rsidRPr="00B7740F">
        <w:rPr>
          <w:rFonts w:cs="Arial"/>
          <w:spacing w:val="44"/>
          <w:lang w:val="de-DE"/>
        </w:rPr>
        <w:t xml:space="preserve"> </w:t>
      </w:r>
      <w:r w:rsidRPr="00B7740F">
        <w:rPr>
          <w:rFonts w:cs="Arial"/>
          <w:spacing w:val="-1"/>
          <w:lang w:val="de-DE"/>
        </w:rPr>
        <w:t>Bestimmung</w:t>
      </w:r>
      <w:r w:rsidRPr="00B7740F">
        <w:rPr>
          <w:rFonts w:cs="Arial"/>
          <w:spacing w:val="48"/>
          <w:lang w:val="de-DE"/>
        </w:rPr>
        <w:t xml:space="preserve"> </w:t>
      </w:r>
      <w:r w:rsidRPr="00B7740F">
        <w:rPr>
          <w:rFonts w:cs="Arial"/>
          <w:lang w:val="de-DE"/>
        </w:rPr>
        <w:t>als</w:t>
      </w:r>
      <w:r w:rsidRPr="00B7740F">
        <w:rPr>
          <w:rFonts w:cs="Arial"/>
          <w:spacing w:val="45"/>
          <w:lang w:val="de-DE"/>
        </w:rPr>
        <w:t xml:space="preserve"> </w:t>
      </w:r>
      <w:r w:rsidRPr="00B7740F">
        <w:rPr>
          <w:rFonts w:cs="Arial"/>
          <w:spacing w:val="-1"/>
          <w:lang w:val="de-DE"/>
        </w:rPr>
        <w:t>vereinbart,</w:t>
      </w:r>
      <w:r w:rsidRPr="00B7740F">
        <w:rPr>
          <w:rFonts w:cs="Arial"/>
          <w:spacing w:val="44"/>
          <w:lang w:val="de-DE"/>
        </w:rPr>
        <w:t xml:space="preserve"> </w:t>
      </w:r>
      <w:r w:rsidRPr="00B7740F">
        <w:rPr>
          <w:rFonts w:cs="Arial"/>
          <w:lang w:val="de-DE"/>
        </w:rPr>
        <w:t>die</w:t>
      </w:r>
      <w:r w:rsidRPr="00B7740F">
        <w:rPr>
          <w:rFonts w:cs="Arial"/>
          <w:spacing w:val="45"/>
          <w:lang w:val="de-DE"/>
        </w:rPr>
        <w:t xml:space="preserve"> </w:t>
      </w:r>
      <w:r w:rsidRPr="00B7740F">
        <w:rPr>
          <w:rFonts w:cs="Arial"/>
          <w:lang w:val="de-DE"/>
        </w:rPr>
        <w:t>dem</w:t>
      </w:r>
      <w:r w:rsidRPr="00B7740F">
        <w:rPr>
          <w:rFonts w:cs="Arial"/>
          <w:spacing w:val="42"/>
          <w:lang w:val="de-DE"/>
        </w:rPr>
        <w:t xml:space="preserve"> </w:t>
      </w:r>
      <w:r w:rsidRPr="00B7740F">
        <w:rPr>
          <w:rFonts w:cs="Arial"/>
          <w:spacing w:val="-1"/>
          <w:lang w:val="de-DE"/>
        </w:rPr>
        <w:t>entspricht,</w:t>
      </w:r>
      <w:r w:rsidRPr="00B7740F">
        <w:rPr>
          <w:rFonts w:cs="Arial"/>
          <w:spacing w:val="45"/>
          <w:lang w:val="de-DE"/>
        </w:rPr>
        <w:t xml:space="preserve"> </w:t>
      </w:r>
      <w:r w:rsidRPr="00B7740F">
        <w:rPr>
          <w:rFonts w:cs="Arial"/>
          <w:lang w:val="de-DE"/>
        </w:rPr>
        <w:t>was</w:t>
      </w:r>
      <w:r w:rsidRPr="00B7740F">
        <w:rPr>
          <w:rFonts w:cs="Arial"/>
          <w:spacing w:val="43"/>
          <w:lang w:val="de-DE"/>
        </w:rPr>
        <w:t xml:space="preserve"> </w:t>
      </w:r>
      <w:r w:rsidRPr="00B7740F">
        <w:rPr>
          <w:rFonts w:cs="Arial"/>
          <w:lang w:val="de-DE"/>
        </w:rPr>
        <w:t>nach</w:t>
      </w:r>
      <w:r w:rsidRPr="00B7740F">
        <w:rPr>
          <w:rFonts w:cs="Arial"/>
          <w:spacing w:val="43"/>
          <w:lang w:val="de-DE"/>
        </w:rPr>
        <w:t xml:space="preserve"> </w:t>
      </w:r>
      <w:r w:rsidRPr="00B7740F">
        <w:rPr>
          <w:rFonts w:cs="Arial"/>
          <w:lang w:val="de-DE"/>
        </w:rPr>
        <w:t>dem</w:t>
      </w:r>
      <w:r w:rsidRPr="00B7740F">
        <w:rPr>
          <w:rFonts w:cs="Arial"/>
          <w:spacing w:val="42"/>
          <w:lang w:val="de-DE"/>
        </w:rPr>
        <w:t xml:space="preserve"> </w:t>
      </w:r>
      <w:r w:rsidRPr="00B7740F">
        <w:rPr>
          <w:rFonts w:cs="Arial"/>
          <w:lang w:val="de-DE"/>
        </w:rPr>
        <w:t>Zweck</w:t>
      </w:r>
      <w:r w:rsidRPr="00B7740F">
        <w:rPr>
          <w:rFonts w:cs="Arial"/>
          <w:spacing w:val="46"/>
          <w:lang w:val="de-DE"/>
        </w:rPr>
        <w:t xml:space="preserve"> </w:t>
      </w:r>
      <w:r w:rsidRPr="00B7740F">
        <w:rPr>
          <w:rFonts w:cs="Arial"/>
          <w:spacing w:val="-1"/>
          <w:lang w:val="de-DE"/>
        </w:rPr>
        <w:t>dieses</w:t>
      </w:r>
      <w:r w:rsidRPr="00B7740F">
        <w:rPr>
          <w:rFonts w:cs="Arial"/>
          <w:spacing w:val="43"/>
          <w:lang w:val="de-DE"/>
        </w:rPr>
        <w:t xml:space="preserve"> </w:t>
      </w:r>
      <w:r w:rsidRPr="00B7740F">
        <w:rPr>
          <w:rFonts w:cs="Arial"/>
          <w:spacing w:val="-1"/>
          <w:lang w:val="de-DE"/>
        </w:rPr>
        <w:t>Vertrages</w:t>
      </w:r>
      <w:r w:rsidRPr="00B7740F">
        <w:rPr>
          <w:rFonts w:cs="Arial"/>
          <w:spacing w:val="97"/>
          <w:w w:val="99"/>
          <w:lang w:val="de-DE"/>
        </w:rPr>
        <w:t xml:space="preserve"> </w:t>
      </w:r>
      <w:r w:rsidRPr="00B7740F">
        <w:rPr>
          <w:rFonts w:cs="Arial"/>
          <w:spacing w:val="-1"/>
          <w:lang w:val="de-DE"/>
        </w:rPr>
        <w:t>vereinbart</w:t>
      </w:r>
      <w:r w:rsidRPr="00B7740F">
        <w:rPr>
          <w:rFonts w:cs="Arial"/>
          <w:spacing w:val="2"/>
          <w:lang w:val="de-DE"/>
        </w:rPr>
        <w:t xml:space="preserve"> </w:t>
      </w:r>
      <w:r w:rsidRPr="00B7740F">
        <w:rPr>
          <w:rFonts w:cs="Arial"/>
          <w:lang w:val="de-DE"/>
        </w:rPr>
        <w:t>worden</w:t>
      </w:r>
      <w:r w:rsidRPr="00B7740F">
        <w:rPr>
          <w:rFonts w:cs="Arial"/>
          <w:spacing w:val="3"/>
          <w:lang w:val="de-DE"/>
        </w:rPr>
        <w:t xml:space="preserve"> </w:t>
      </w:r>
      <w:r w:rsidRPr="00B7740F">
        <w:rPr>
          <w:rFonts w:cs="Arial"/>
          <w:spacing w:val="-1"/>
          <w:lang w:val="de-DE"/>
        </w:rPr>
        <w:t>wäre,</w:t>
      </w:r>
      <w:r w:rsidRPr="00B7740F">
        <w:rPr>
          <w:rFonts w:cs="Arial"/>
          <w:spacing w:val="2"/>
          <w:lang w:val="de-DE"/>
        </w:rPr>
        <w:t xml:space="preserve"> </w:t>
      </w:r>
      <w:r w:rsidRPr="00B7740F">
        <w:rPr>
          <w:rFonts w:cs="Arial"/>
          <w:lang w:val="de-DE"/>
        </w:rPr>
        <w:t>hätten</w:t>
      </w:r>
      <w:r w:rsidRPr="00B7740F">
        <w:rPr>
          <w:rFonts w:cs="Arial"/>
          <w:spacing w:val="3"/>
          <w:lang w:val="de-DE"/>
        </w:rPr>
        <w:t xml:space="preserve"> </w:t>
      </w:r>
      <w:r w:rsidRPr="00B7740F">
        <w:rPr>
          <w:rFonts w:cs="Arial"/>
          <w:lang w:val="de-DE"/>
        </w:rPr>
        <w:t>die</w:t>
      </w:r>
      <w:r w:rsidRPr="00B7740F">
        <w:rPr>
          <w:rFonts w:cs="Arial"/>
          <w:spacing w:val="2"/>
          <w:lang w:val="de-DE"/>
        </w:rPr>
        <w:t xml:space="preserve"> </w:t>
      </w:r>
      <w:r w:rsidRPr="00B7740F">
        <w:rPr>
          <w:rFonts w:cs="Arial"/>
          <w:spacing w:val="-1"/>
          <w:lang w:val="de-DE"/>
        </w:rPr>
        <w:t>Vertragspart</w:t>
      </w:r>
      <w:r w:rsidR="00042642">
        <w:rPr>
          <w:rFonts w:cs="Arial"/>
          <w:spacing w:val="-1"/>
          <w:lang w:val="de-DE"/>
        </w:rPr>
        <w:t>ner</w:t>
      </w:r>
      <w:r w:rsidRPr="00B7740F">
        <w:rPr>
          <w:rFonts w:cs="Arial"/>
          <w:spacing w:val="3"/>
          <w:lang w:val="de-DE"/>
        </w:rPr>
        <w:t xml:space="preserve"> </w:t>
      </w:r>
      <w:r w:rsidRPr="00B7740F">
        <w:rPr>
          <w:rFonts w:cs="Arial"/>
          <w:lang w:val="de-DE"/>
        </w:rPr>
        <w:t>die</w:t>
      </w:r>
      <w:r w:rsidRPr="00B7740F">
        <w:rPr>
          <w:rFonts w:cs="Arial"/>
          <w:spacing w:val="3"/>
          <w:lang w:val="de-DE"/>
        </w:rPr>
        <w:t xml:space="preserve"> </w:t>
      </w:r>
      <w:r w:rsidRPr="00B7740F">
        <w:rPr>
          <w:rFonts w:cs="Arial"/>
          <w:lang w:val="de-DE"/>
        </w:rPr>
        <w:t>Angelegenheit</w:t>
      </w:r>
      <w:r w:rsidRPr="00B7740F">
        <w:rPr>
          <w:rFonts w:cs="Arial"/>
          <w:spacing w:val="2"/>
          <w:lang w:val="de-DE"/>
        </w:rPr>
        <w:t xml:space="preserve"> </w:t>
      </w:r>
      <w:r w:rsidRPr="00B7740F">
        <w:rPr>
          <w:rFonts w:cs="Arial"/>
          <w:spacing w:val="-1"/>
          <w:lang w:val="de-DE"/>
        </w:rPr>
        <w:t>von</w:t>
      </w:r>
      <w:r w:rsidRPr="00B7740F">
        <w:rPr>
          <w:rFonts w:cs="Arial"/>
          <w:spacing w:val="3"/>
          <w:lang w:val="de-DE"/>
        </w:rPr>
        <w:t xml:space="preserve"> </w:t>
      </w:r>
      <w:r w:rsidRPr="00B7740F">
        <w:rPr>
          <w:rFonts w:cs="Arial"/>
          <w:spacing w:val="-1"/>
          <w:lang w:val="de-DE"/>
        </w:rPr>
        <w:t>vornherein</w:t>
      </w:r>
      <w:r w:rsidRPr="00B7740F">
        <w:rPr>
          <w:rFonts w:cs="Arial"/>
          <w:spacing w:val="2"/>
          <w:lang w:val="de-DE"/>
        </w:rPr>
        <w:t xml:space="preserve"> </w:t>
      </w:r>
      <w:r w:rsidRPr="00B7740F">
        <w:rPr>
          <w:rFonts w:cs="Arial"/>
          <w:lang w:val="de-DE"/>
        </w:rPr>
        <w:t>bedacht.</w:t>
      </w:r>
      <w:r w:rsidRPr="00B7740F">
        <w:rPr>
          <w:rFonts w:cs="Arial"/>
          <w:spacing w:val="3"/>
          <w:lang w:val="de-DE"/>
        </w:rPr>
        <w:t xml:space="preserve"> </w:t>
      </w:r>
      <w:r w:rsidRPr="00B7740F">
        <w:rPr>
          <w:rFonts w:cs="Arial"/>
          <w:lang w:val="de-DE"/>
        </w:rPr>
        <w:t>Die</w:t>
      </w:r>
      <w:r w:rsidRPr="00B7740F">
        <w:rPr>
          <w:rFonts w:cs="Arial"/>
          <w:spacing w:val="86"/>
          <w:w w:val="99"/>
          <w:lang w:val="de-DE"/>
        </w:rPr>
        <w:t xml:space="preserve"> </w:t>
      </w:r>
      <w:r w:rsidRPr="00B7740F">
        <w:rPr>
          <w:rFonts w:cs="Arial"/>
          <w:spacing w:val="-1"/>
          <w:lang w:val="de-DE"/>
        </w:rPr>
        <w:t>vorstehende</w:t>
      </w:r>
      <w:r w:rsidRPr="00B7740F">
        <w:rPr>
          <w:rFonts w:cs="Arial"/>
          <w:spacing w:val="47"/>
          <w:lang w:val="de-DE"/>
        </w:rPr>
        <w:t xml:space="preserve"> </w:t>
      </w:r>
      <w:r w:rsidRPr="00B7740F">
        <w:rPr>
          <w:rFonts w:cs="Arial"/>
          <w:lang w:val="de-DE"/>
        </w:rPr>
        <w:t>Regelung</w:t>
      </w:r>
      <w:r w:rsidRPr="00B7740F">
        <w:rPr>
          <w:rFonts w:cs="Arial"/>
          <w:spacing w:val="47"/>
          <w:lang w:val="de-DE"/>
        </w:rPr>
        <w:t xml:space="preserve"> </w:t>
      </w:r>
      <w:r w:rsidRPr="00B7740F">
        <w:rPr>
          <w:rFonts w:cs="Arial"/>
          <w:lang w:val="de-DE"/>
        </w:rPr>
        <w:t>gilt</w:t>
      </w:r>
      <w:r w:rsidRPr="00B7740F">
        <w:rPr>
          <w:rFonts w:cs="Arial"/>
          <w:spacing w:val="45"/>
          <w:lang w:val="de-DE"/>
        </w:rPr>
        <w:t xml:space="preserve"> </w:t>
      </w:r>
      <w:r w:rsidRPr="00B7740F">
        <w:rPr>
          <w:rFonts w:cs="Arial"/>
          <w:lang w:val="de-DE"/>
        </w:rPr>
        <w:t>auch</w:t>
      </w:r>
      <w:r w:rsidRPr="00B7740F">
        <w:rPr>
          <w:rFonts w:cs="Arial"/>
          <w:spacing w:val="47"/>
          <w:lang w:val="de-DE"/>
        </w:rPr>
        <w:t xml:space="preserve"> </w:t>
      </w:r>
      <w:r w:rsidRPr="00B7740F">
        <w:rPr>
          <w:rFonts w:cs="Arial"/>
          <w:lang w:val="de-DE"/>
        </w:rPr>
        <w:t>dann,</w:t>
      </w:r>
      <w:r w:rsidRPr="00B7740F">
        <w:rPr>
          <w:rFonts w:cs="Arial"/>
          <w:spacing w:val="47"/>
          <w:lang w:val="de-DE"/>
        </w:rPr>
        <w:t xml:space="preserve"> </w:t>
      </w:r>
      <w:r w:rsidRPr="00B7740F">
        <w:rPr>
          <w:rFonts w:cs="Arial"/>
          <w:lang w:val="de-DE"/>
        </w:rPr>
        <w:t>wenn</w:t>
      </w:r>
      <w:r w:rsidRPr="00B7740F">
        <w:rPr>
          <w:rFonts w:cs="Arial"/>
          <w:spacing w:val="48"/>
          <w:lang w:val="de-DE"/>
        </w:rPr>
        <w:t xml:space="preserve"> </w:t>
      </w:r>
      <w:r w:rsidRPr="00B7740F">
        <w:rPr>
          <w:rFonts w:cs="Arial"/>
          <w:spacing w:val="-1"/>
          <w:lang w:val="de-DE"/>
        </w:rPr>
        <w:t>die</w:t>
      </w:r>
      <w:r w:rsidRPr="00B7740F">
        <w:rPr>
          <w:rFonts w:cs="Arial"/>
          <w:spacing w:val="47"/>
          <w:lang w:val="de-DE"/>
        </w:rPr>
        <w:t xml:space="preserve"> </w:t>
      </w:r>
      <w:r w:rsidRPr="00B7740F">
        <w:rPr>
          <w:rFonts w:cs="Arial"/>
          <w:spacing w:val="-1"/>
          <w:lang w:val="de-DE"/>
        </w:rPr>
        <w:t>Unwirksamkeit</w:t>
      </w:r>
      <w:r w:rsidRPr="00B7740F">
        <w:rPr>
          <w:rFonts w:cs="Arial"/>
          <w:spacing w:val="47"/>
          <w:lang w:val="de-DE"/>
        </w:rPr>
        <w:t xml:space="preserve"> </w:t>
      </w:r>
      <w:r w:rsidRPr="00B7740F">
        <w:rPr>
          <w:rFonts w:cs="Arial"/>
          <w:lang w:val="de-DE"/>
        </w:rPr>
        <w:t>einer</w:t>
      </w:r>
      <w:r w:rsidRPr="00B7740F">
        <w:rPr>
          <w:rFonts w:cs="Arial"/>
          <w:spacing w:val="47"/>
          <w:lang w:val="de-DE"/>
        </w:rPr>
        <w:t xml:space="preserve"> </w:t>
      </w:r>
      <w:r w:rsidRPr="00B7740F">
        <w:rPr>
          <w:rFonts w:cs="Arial"/>
          <w:spacing w:val="-1"/>
          <w:lang w:val="de-DE"/>
        </w:rPr>
        <w:t>Bestimmung</w:t>
      </w:r>
      <w:r w:rsidRPr="00B7740F">
        <w:rPr>
          <w:rFonts w:cs="Arial"/>
          <w:spacing w:val="47"/>
          <w:lang w:val="de-DE"/>
        </w:rPr>
        <w:t xml:space="preserve"> </w:t>
      </w:r>
      <w:r w:rsidRPr="00B7740F">
        <w:rPr>
          <w:rFonts w:cs="Arial"/>
          <w:lang w:val="de-DE"/>
        </w:rPr>
        <w:t>auf</w:t>
      </w:r>
      <w:r w:rsidRPr="00B7740F">
        <w:rPr>
          <w:rFonts w:cs="Arial"/>
          <w:spacing w:val="47"/>
          <w:lang w:val="de-DE"/>
        </w:rPr>
        <w:t xml:space="preserve"> </w:t>
      </w:r>
      <w:r w:rsidRPr="00B7740F">
        <w:rPr>
          <w:rFonts w:cs="Arial"/>
          <w:lang w:val="de-DE"/>
        </w:rPr>
        <w:t>einem</w:t>
      </w:r>
      <w:r w:rsidRPr="00B7740F">
        <w:rPr>
          <w:rFonts w:cs="Arial"/>
          <w:spacing w:val="46"/>
          <w:lang w:val="de-DE"/>
        </w:rPr>
        <w:t xml:space="preserve"> </w:t>
      </w:r>
      <w:r w:rsidRPr="00B7740F">
        <w:rPr>
          <w:rFonts w:cs="Arial"/>
          <w:lang w:val="de-DE"/>
        </w:rPr>
        <w:t>in</w:t>
      </w:r>
      <w:r w:rsidRPr="00B7740F">
        <w:rPr>
          <w:rFonts w:cs="Arial"/>
          <w:spacing w:val="47"/>
          <w:lang w:val="de-DE"/>
        </w:rPr>
        <w:t xml:space="preserve"> </w:t>
      </w:r>
      <w:r w:rsidRPr="00B7740F">
        <w:rPr>
          <w:rFonts w:cs="Arial"/>
          <w:lang w:val="de-DE"/>
        </w:rPr>
        <w:t>dem</w:t>
      </w:r>
      <w:r w:rsidRPr="00B7740F">
        <w:rPr>
          <w:rFonts w:cs="Arial"/>
          <w:spacing w:val="72"/>
          <w:w w:val="99"/>
          <w:lang w:val="de-DE"/>
        </w:rPr>
        <w:t xml:space="preserve"> </w:t>
      </w:r>
      <w:r w:rsidRPr="00B7740F">
        <w:rPr>
          <w:rFonts w:cs="Arial"/>
          <w:spacing w:val="-1"/>
          <w:lang w:val="de-DE"/>
        </w:rPr>
        <w:t>Vertrag</w:t>
      </w:r>
      <w:r w:rsidRPr="00B7740F">
        <w:rPr>
          <w:rFonts w:cs="Arial"/>
          <w:spacing w:val="5"/>
          <w:lang w:val="de-DE"/>
        </w:rPr>
        <w:t xml:space="preserve"> </w:t>
      </w:r>
      <w:r w:rsidRPr="00B7740F">
        <w:rPr>
          <w:rFonts w:cs="Arial"/>
          <w:lang w:val="de-DE"/>
        </w:rPr>
        <w:t>oder</w:t>
      </w:r>
      <w:r w:rsidRPr="00B7740F">
        <w:rPr>
          <w:rFonts w:cs="Arial"/>
          <w:spacing w:val="5"/>
          <w:lang w:val="de-DE"/>
        </w:rPr>
        <w:t xml:space="preserve"> </w:t>
      </w:r>
      <w:r w:rsidRPr="00B7740F">
        <w:rPr>
          <w:rFonts w:cs="Arial"/>
          <w:lang w:val="de-DE"/>
        </w:rPr>
        <w:t>in</w:t>
      </w:r>
      <w:r w:rsidRPr="00B7740F">
        <w:rPr>
          <w:rFonts w:cs="Arial"/>
          <w:spacing w:val="5"/>
          <w:lang w:val="de-DE"/>
        </w:rPr>
        <w:t xml:space="preserve"> </w:t>
      </w:r>
      <w:r w:rsidRPr="00B7740F">
        <w:rPr>
          <w:rFonts w:cs="Arial"/>
          <w:spacing w:val="-1"/>
          <w:lang w:val="de-DE"/>
        </w:rPr>
        <w:t>diesen</w:t>
      </w:r>
      <w:r w:rsidRPr="00B7740F">
        <w:rPr>
          <w:rFonts w:cs="Arial"/>
          <w:spacing w:val="6"/>
          <w:lang w:val="de-DE"/>
        </w:rPr>
        <w:t xml:space="preserve"> </w:t>
      </w:r>
      <w:r w:rsidRPr="00B7740F">
        <w:rPr>
          <w:rFonts w:cs="Arial"/>
          <w:spacing w:val="-1"/>
          <w:lang w:val="de-DE"/>
        </w:rPr>
        <w:t>Ergänzenden</w:t>
      </w:r>
      <w:r w:rsidRPr="00B7740F">
        <w:rPr>
          <w:rFonts w:cs="Arial"/>
          <w:spacing w:val="5"/>
          <w:lang w:val="de-DE"/>
        </w:rPr>
        <w:t xml:space="preserve"> </w:t>
      </w:r>
      <w:r w:rsidRPr="00B7740F">
        <w:rPr>
          <w:rFonts w:cs="Arial"/>
          <w:lang w:val="de-DE"/>
        </w:rPr>
        <w:t>Vertragsbedingungen</w:t>
      </w:r>
      <w:r w:rsidRPr="00B7740F">
        <w:rPr>
          <w:rFonts w:cs="Arial"/>
          <w:spacing w:val="6"/>
          <w:lang w:val="de-DE"/>
        </w:rPr>
        <w:t xml:space="preserve"> </w:t>
      </w:r>
      <w:r w:rsidRPr="00B7740F">
        <w:rPr>
          <w:rFonts w:cs="Arial"/>
          <w:spacing w:val="-1"/>
          <w:lang w:val="de-DE"/>
        </w:rPr>
        <w:t>normierten</w:t>
      </w:r>
      <w:r w:rsidRPr="00B7740F">
        <w:rPr>
          <w:rFonts w:cs="Arial"/>
          <w:spacing w:val="77"/>
          <w:w w:val="99"/>
          <w:lang w:val="de-DE"/>
        </w:rPr>
        <w:t xml:space="preserve"> </w:t>
      </w:r>
      <w:r w:rsidRPr="00B7740F">
        <w:rPr>
          <w:rFonts w:cs="Arial"/>
          <w:lang w:val="de-DE"/>
        </w:rPr>
        <w:t>Umfang</w:t>
      </w:r>
      <w:r w:rsidRPr="00B7740F">
        <w:rPr>
          <w:rFonts w:cs="Arial"/>
          <w:spacing w:val="50"/>
          <w:lang w:val="de-DE"/>
        </w:rPr>
        <w:t xml:space="preserve"> </w:t>
      </w:r>
      <w:r w:rsidRPr="00B7740F">
        <w:rPr>
          <w:rFonts w:cs="Arial"/>
          <w:lang w:val="de-DE"/>
        </w:rPr>
        <w:t>der</w:t>
      </w:r>
      <w:r w:rsidRPr="00B7740F">
        <w:rPr>
          <w:rFonts w:cs="Arial"/>
          <w:spacing w:val="49"/>
          <w:lang w:val="de-DE"/>
        </w:rPr>
        <w:t xml:space="preserve"> </w:t>
      </w:r>
      <w:r w:rsidRPr="00B7740F">
        <w:rPr>
          <w:rFonts w:cs="Arial"/>
          <w:lang w:val="de-DE"/>
        </w:rPr>
        <w:t>Leistung</w:t>
      </w:r>
      <w:r w:rsidRPr="00B7740F">
        <w:rPr>
          <w:rFonts w:cs="Arial"/>
          <w:spacing w:val="50"/>
          <w:lang w:val="de-DE"/>
        </w:rPr>
        <w:t xml:space="preserve"> </w:t>
      </w:r>
      <w:r w:rsidRPr="00B7740F">
        <w:rPr>
          <w:rFonts w:cs="Arial"/>
          <w:lang w:val="de-DE"/>
        </w:rPr>
        <w:t>oder</w:t>
      </w:r>
      <w:r w:rsidRPr="00B7740F">
        <w:rPr>
          <w:rFonts w:cs="Arial"/>
          <w:spacing w:val="47"/>
          <w:lang w:val="de-DE"/>
        </w:rPr>
        <w:t xml:space="preserve"> </w:t>
      </w:r>
      <w:r w:rsidRPr="00B7740F">
        <w:rPr>
          <w:rFonts w:cs="Arial"/>
          <w:lang w:val="de-DE"/>
        </w:rPr>
        <w:t>Zeit</w:t>
      </w:r>
      <w:r w:rsidRPr="00B7740F">
        <w:rPr>
          <w:rFonts w:cs="Arial"/>
          <w:spacing w:val="50"/>
          <w:lang w:val="de-DE"/>
        </w:rPr>
        <w:t xml:space="preserve"> </w:t>
      </w:r>
      <w:r w:rsidRPr="00B7740F">
        <w:rPr>
          <w:rFonts w:cs="Arial"/>
          <w:spacing w:val="-1"/>
          <w:lang w:val="de-DE"/>
        </w:rPr>
        <w:t>(Frist</w:t>
      </w:r>
      <w:r w:rsidRPr="00B7740F">
        <w:rPr>
          <w:rFonts w:cs="Arial"/>
          <w:spacing w:val="51"/>
          <w:lang w:val="de-DE"/>
        </w:rPr>
        <w:t xml:space="preserve"> </w:t>
      </w:r>
      <w:r w:rsidRPr="00B7740F">
        <w:rPr>
          <w:rFonts w:cs="Arial"/>
          <w:lang w:val="de-DE"/>
        </w:rPr>
        <w:t>oder</w:t>
      </w:r>
      <w:r w:rsidRPr="00B7740F">
        <w:rPr>
          <w:rFonts w:cs="Arial"/>
          <w:spacing w:val="49"/>
          <w:lang w:val="de-DE"/>
        </w:rPr>
        <w:t xml:space="preserve"> </w:t>
      </w:r>
      <w:r w:rsidRPr="00B7740F">
        <w:rPr>
          <w:rFonts w:cs="Arial"/>
          <w:spacing w:val="-1"/>
          <w:lang w:val="de-DE"/>
        </w:rPr>
        <w:t>Termin)</w:t>
      </w:r>
      <w:r w:rsidRPr="00B7740F">
        <w:rPr>
          <w:rFonts w:cs="Arial"/>
          <w:spacing w:val="49"/>
          <w:lang w:val="de-DE"/>
        </w:rPr>
        <w:t xml:space="preserve"> </w:t>
      </w:r>
      <w:r w:rsidRPr="00B7740F">
        <w:rPr>
          <w:rFonts w:cs="Arial"/>
          <w:spacing w:val="-1"/>
          <w:lang w:val="de-DE"/>
        </w:rPr>
        <w:t>beruht;</w:t>
      </w:r>
      <w:r w:rsidRPr="00B7740F">
        <w:rPr>
          <w:rFonts w:cs="Arial"/>
          <w:spacing w:val="50"/>
          <w:lang w:val="de-DE"/>
        </w:rPr>
        <w:t xml:space="preserve"> </w:t>
      </w:r>
      <w:r w:rsidRPr="00B7740F">
        <w:rPr>
          <w:rFonts w:cs="Arial"/>
          <w:lang w:val="de-DE"/>
        </w:rPr>
        <w:t>in</w:t>
      </w:r>
      <w:r w:rsidRPr="00B7740F">
        <w:rPr>
          <w:rFonts w:cs="Arial"/>
          <w:spacing w:val="50"/>
          <w:lang w:val="de-DE"/>
        </w:rPr>
        <w:t xml:space="preserve"> </w:t>
      </w:r>
      <w:r w:rsidRPr="00B7740F">
        <w:rPr>
          <w:rFonts w:cs="Arial"/>
          <w:lang w:val="de-DE"/>
        </w:rPr>
        <w:t>solchen</w:t>
      </w:r>
      <w:r w:rsidRPr="00B7740F">
        <w:rPr>
          <w:rFonts w:cs="Arial"/>
          <w:spacing w:val="50"/>
          <w:lang w:val="de-DE"/>
        </w:rPr>
        <w:t xml:space="preserve"> </w:t>
      </w:r>
      <w:r w:rsidRPr="00B7740F">
        <w:rPr>
          <w:rFonts w:cs="Arial"/>
          <w:spacing w:val="-1"/>
          <w:lang w:val="de-DE"/>
        </w:rPr>
        <w:t>Fällen</w:t>
      </w:r>
      <w:r w:rsidRPr="00B7740F">
        <w:rPr>
          <w:rFonts w:cs="Arial"/>
          <w:spacing w:val="50"/>
          <w:lang w:val="de-DE"/>
        </w:rPr>
        <w:t xml:space="preserve"> </w:t>
      </w:r>
      <w:r w:rsidRPr="00B7740F">
        <w:rPr>
          <w:rFonts w:cs="Arial"/>
          <w:spacing w:val="-1"/>
          <w:lang w:val="de-DE"/>
        </w:rPr>
        <w:t>tritt</w:t>
      </w:r>
      <w:r w:rsidRPr="00B7740F">
        <w:rPr>
          <w:rFonts w:cs="Arial"/>
          <w:spacing w:val="51"/>
          <w:lang w:val="de-DE"/>
        </w:rPr>
        <w:t xml:space="preserve"> </w:t>
      </w:r>
      <w:r w:rsidRPr="00B7740F">
        <w:rPr>
          <w:rFonts w:cs="Arial"/>
          <w:lang w:val="de-DE"/>
        </w:rPr>
        <w:t>ein</w:t>
      </w:r>
      <w:r w:rsidRPr="00B7740F">
        <w:rPr>
          <w:rFonts w:cs="Arial"/>
          <w:spacing w:val="50"/>
          <w:lang w:val="de-DE"/>
        </w:rPr>
        <w:t xml:space="preserve"> </w:t>
      </w:r>
      <w:r w:rsidRPr="00B7740F">
        <w:rPr>
          <w:rFonts w:cs="Arial"/>
          <w:lang w:val="de-DE"/>
        </w:rPr>
        <w:t>dem</w:t>
      </w:r>
      <w:r w:rsidRPr="00B7740F">
        <w:rPr>
          <w:rFonts w:cs="Arial"/>
          <w:spacing w:val="48"/>
          <w:lang w:val="de-DE"/>
        </w:rPr>
        <w:t xml:space="preserve"> </w:t>
      </w:r>
      <w:r w:rsidRPr="00B7740F">
        <w:rPr>
          <w:rFonts w:cs="Arial"/>
          <w:lang w:val="de-DE"/>
        </w:rPr>
        <w:t>Gewollten</w:t>
      </w:r>
      <w:r w:rsidRPr="00B7740F">
        <w:rPr>
          <w:rFonts w:cs="Arial"/>
          <w:spacing w:val="51"/>
          <w:w w:val="99"/>
          <w:lang w:val="de-DE"/>
        </w:rPr>
        <w:t xml:space="preserve"> </w:t>
      </w:r>
      <w:r w:rsidRPr="00B7740F">
        <w:rPr>
          <w:rFonts w:cs="Arial"/>
          <w:lang w:val="de-DE"/>
        </w:rPr>
        <w:t>möglichst</w:t>
      </w:r>
      <w:r w:rsidRPr="00B7740F">
        <w:rPr>
          <w:rFonts w:cs="Arial"/>
          <w:spacing w:val="30"/>
          <w:lang w:val="de-DE"/>
        </w:rPr>
        <w:t xml:space="preserve"> </w:t>
      </w:r>
      <w:r w:rsidRPr="00B7740F">
        <w:rPr>
          <w:rFonts w:cs="Arial"/>
          <w:spacing w:val="-1"/>
          <w:lang w:val="de-DE"/>
        </w:rPr>
        <w:t>nahekommendes,</w:t>
      </w:r>
      <w:r w:rsidRPr="00B7740F">
        <w:rPr>
          <w:rFonts w:cs="Arial"/>
          <w:spacing w:val="32"/>
          <w:lang w:val="de-DE"/>
        </w:rPr>
        <w:t xml:space="preserve"> </w:t>
      </w:r>
      <w:r w:rsidRPr="00B7740F">
        <w:rPr>
          <w:rFonts w:cs="Arial"/>
          <w:lang w:val="de-DE"/>
        </w:rPr>
        <w:t>rechtlich</w:t>
      </w:r>
      <w:r w:rsidRPr="00B7740F">
        <w:rPr>
          <w:rFonts w:cs="Arial"/>
          <w:spacing w:val="30"/>
          <w:lang w:val="de-DE"/>
        </w:rPr>
        <w:t xml:space="preserve"> </w:t>
      </w:r>
      <w:r w:rsidRPr="00B7740F">
        <w:rPr>
          <w:rFonts w:cs="Arial"/>
          <w:spacing w:val="-1"/>
          <w:lang w:val="de-DE"/>
        </w:rPr>
        <w:t>zulässiges</w:t>
      </w:r>
      <w:r w:rsidRPr="00B7740F">
        <w:rPr>
          <w:rFonts w:cs="Arial"/>
          <w:spacing w:val="32"/>
          <w:lang w:val="de-DE"/>
        </w:rPr>
        <w:t xml:space="preserve"> </w:t>
      </w:r>
      <w:r w:rsidRPr="00B7740F">
        <w:rPr>
          <w:rFonts w:cs="Arial"/>
          <w:spacing w:val="-1"/>
          <w:lang w:val="de-DE"/>
        </w:rPr>
        <w:t>Maß</w:t>
      </w:r>
      <w:r w:rsidRPr="00B7740F">
        <w:rPr>
          <w:rFonts w:cs="Arial"/>
          <w:spacing w:val="29"/>
          <w:lang w:val="de-DE"/>
        </w:rPr>
        <w:t xml:space="preserve"> </w:t>
      </w:r>
      <w:r w:rsidRPr="00B7740F">
        <w:rPr>
          <w:rFonts w:cs="Arial"/>
          <w:lang w:val="de-DE"/>
        </w:rPr>
        <w:t>der</w:t>
      </w:r>
      <w:r w:rsidRPr="00B7740F">
        <w:rPr>
          <w:rFonts w:cs="Arial"/>
          <w:spacing w:val="29"/>
          <w:lang w:val="de-DE"/>
        </w:rPr>
        <w:t xml:space="preserve"> </w:t>
      </w:r>
      <w:r w:rsidRPr="00B7740F">
        <w:rPr>
          <w:rFonts w:cs="Arial"/>
          <w:lang w:val="de-DE"/>
        </w:rPr>
        <w:t>Leistung</w:t>
      </w:r>
      <w:r w:rsidRPr="00B7740F">
        <w:rPr>
          <w:rFonts w:cs="Arial"/>
          <w:spacing w:val="31"/>
          <w:lang w:val="de-DE"/>
        </w:rPr>
        <w:t xml:space="preserve"> </w:t>
      </w:r>
      <w:r w:rsidRPr="00B7740F">
        <w:rPr>
          <w:rFonts w:cs="Arial"/>
          <w:lang w:val="de-DE"/>
        </w:rPr>
        <w:t>oder</w:t>
      </w:r>
      <w:r w:rsidRPr="00B7740F">
        <w:rPr>
          <w:rFonts w:cs="Arial"/>
          <w:spacing w:val="29"/>
          <w:lang w:val="de-DE"/>
        </w:rPr>
        <w:t xml:space="preserve"> </w:t>
      </w:r>
      <w:r w:rsidRPr="00B7740F">
        <w:rPr>
          <w:rFonts w:cs="Arial"/>
          <w:lang w:val="de-DE"/>
        </w:rPr>
        <w:t>Zeit</w:t>
      </w:r>
      <w:r w:rsidRPr="00B7740F">
        <w:rPr>
          <w:rFonts w:cs="Arial"/>
          <w:spacing w:val="30"/>
          <w:lang w:val="de-DE"/>
        </w:rPr>
        <w:t xml:space="preserve"> </w:t>
      </w:r>
      <w:r w:rsidRPr="00B7740F">
        <w:rPr>
          <w:rFonts w:cs="Arial"/>
          <w:lang w:val="de-DE"/>
        </w:rPr>
        <w:t>(Frist</w:t>
      </w:r>
      <w:r w:rsidRPr="00B7740F">
        <w:rPr>
          <w:rFonts w:cs="Arial"/>
          <w:spacing w:val="31"/>
          <w:lang w:val="de-DE"/>
        </w:rPr>
        <w:t xml:space="preserve"> </w:t>
      </w:r>
      <w:r w:rsidRPr="00B7740F">
        <w:rPr>
          <w:rFonts w:cs="Arial"/>
          <w:lang w:val="de-DE"/>
        </w:rPr>
        <w:t>oder</w:t>
      </w:r>
      <w:r w:rsidRPr="00B7740F">
        <w:rPr>
          <w:rFonts w:cs="Arial"/>
          <w:spacing w:val="29"/>
          <w:lang w:val="de-DE"/>
        </w:rPr>
        <w:t xml:space="preserve"> </w:t>
      </w:r>
      <w:r w:rsidRPr="00B7740F">
        <w:rPr>
          <w:rFonts w:cs="Arial"/>
          <w:lang w:val="de-DE"/>
        </w:rPr>
        <w:t>Termin)</w:t>
      </w:r>
      <w:r w:rsidRPr="00B7740F">
        <w:rPr>
          <w:rFonts w:cs="Arial"/>
          <w:spacing w:val="29"/>
          <w:lang w:val="de-DE"/>
        </w:rPr>
        <w:t xml:space="preserve"> </w:t>
      </w:r>
      <w:r w:rsidRPr="00B7740F">
        <w:rPr>
          <w:rFonts w:cs="Arial"/>
          <w:lang w:val="de-DE"/>
        </w:rPr>
        <w:t>an</w:t>
      </w:r>
      <w:r w:rsidRPr="00B7740F">
        <w:rPr>
          <w:rFonts w:cs="Arial"/>
          <w:spacing w:val="31"/>
          <w:lang w:val="de-DE"/>
        </w:rPr>
        <w:t xml:space="preserve"> </w:t>
      </w:r>
      <w:r w:rsidRPr="00B7740F">
        <w:rPr>
          <w:rFonts w:cs="Arial"/>
          <w:lang w:val="de-DE"/>
        </w:rPr>
        <w:t>die</w:t>
      </w:r>
      <w:r w:rsidRPr="00B7740F">
        <w:rPr>
          <w:rFonts w:cs="Arial"/>
          <w:spacing w:val="68"/>
          <w:w w:val="99"/>
          <w:lang w:val="de-DE"/>
        </w:rPr>
        <w:t xml:space="preserve"> </w:t>
      </w:r>
      <w:r w:rsidRPr="00B7740F">
        <w:rPr>
          <w:rFonts w:cs="Arial"/>
          <w:lang w:val="de-DE"/>
        </w:rPr>
        <w:t>Stelle</w:t>
      </w:r>
      <w:r w:rsidRPr="00B7740F">
        <w:rPr>
          <w:rFonts w:cs="Arial"/>
          <w:spacing w:val="-10"/>
          <w:lang w:val="de-DE"/>
        </w:rPr>
        <w:t xml:space="preserve"> </w:t>
      </w:r>
      <w:r w:rsidRPr="00B7740F">
        <w:rPr>
          <w:rFonts w:cs="Arial"/>
          <w:lang w:val="de-DE"/>
        </w:rPr>
        <w:t>des</w:t>
      </w:r>
      <w:r w:rsidRPr="00B7740F">
        <w:rPr>
          <w:rFonts w:cs="Arial"/>
          <w:spacing w:val="-9"/>
          <w:lang w:val="de-DE"/>
        </w:rPr>
        <w:t xml:space="preserve"> </w:t>
      </w:r>
      <w:r w:rsidRPr="00B7740F">
        <w:rPr>
          <w:rFonts w:cs="Arial"/>
          <w:spacing w:val="-1"/>
          <w:lang w:val="de-DE"/>
        </w:rPr>
        <w:t>Vereinbarten.</w:t>
      </w:r>
    </w:p>
    <w:p w14:paraId="4259E90B" w14:textId="77777777" w:rsidR="00A3189B" w:rsidRDefault="00A3189B">
      <w:pPr>
        <w:rPr>
          <w:rFonts w:ascii="Arial" w:eastAsia="Times New Roman" w:hAnsi="Arial" w:cs="Arial"/>
          <w:b/>
          <w:sz w:val="19"/>
          <w:szCs w:val="19"/>
          <w:u w:val="single"/>
          <w:lang w:val="de-DE" w:eastAsia="de-DE"/>
        </w:rPr>
      </w:pPr>
    </w:p>
    <w:p w14:paraId="0E4E207E" w14:textId="77777777" w:rsidR="00AB47B9" w:rsidRPr="00AB47B9" w:rsidRDefault="00AB47B9">
      <w:pPr>
        <w:rPr>
          <w:rFonts w:ascii="Arial" w:eastAsia="Times New Roman" w:hAnsi="Arial" w:cs="Arial"/>
          <w:sz w:val="19"/>
          <w:szCs w:val="19"/>
          <w:lang w:val="de-DE" w:eastAsia="de-DE"/>
        </w:rPr>
      </w:pPr>
      <w:r w:rsidRPr="00AB47B9">
        <w:rPr>
          <w:rFonts w:ascii="Arial" w:eastAsia="Times New Roman" w:hAnsi="Arial" w:cs="Arial"/>
          <w:sz w:val="19"/>
          <w:szCs w:val="19"/>
          <w:lang w:val="de-DE" w:eastAsia="de-DE"/>
        </w:rPr>
        <w:t>***</w:t>
      </w:r>
    </w:p>
    <w:p w14:paraId="66413EEA" w14:textId="77777777" w:rsidR="00FA6B91" w:rsidRPr="00FA6B91" w:rsidRDefault="00FA6B91" w:rsidP="00FA6B91">
      <w:pPr>
        <w:widowControl/>
        <w:spacing w:after="120" w:line="340" w:lineRule="atLeast"/>
        <w:jc w:val="both"/>
        <w:rPr>
          <w:rFonts w:ascii="Arial" w:eastAsia="Times New Roman" w:hAnsi="Arial" w:cs="Arial"/>
          <w:b/>
          <w:sz w:val="19"/>
          <w:szCs w:val="19"/>
          <w:u w:val="single"/>
          <w:lang w:val="de-DE" w:eastAsia="de-DE"/>
        </w:rPr>
      </w:pPr>
      <w:r w:rsidRPr="00FA6B91">
        <w:rPr>
          <w:rFonts w:ascii="Arial" w:eastAsia="Times New Roman" w:hAnsi="Arial" w:cs="Arial"/>
          <w:b/>
          <w:sz w:val="19"/>
          <w:szCs w:val="19"/>
          <w:u w:val="single"/>
          <w:lang w:val="de-DE" w:eastAsia="de-DE"/>
        </w:rPr>
        <w:t>Begriffsdefinitionen:</w:t>
      </w:r>
    </w:p>
    <w:p w14:paraId="7017793C" w14:textId="77777777" w:rsidR="00FA6B91" w:rsidRPr="00FA6B91" w:rsidRDefault="00FA6B91" w:rsidP="00FA6B91">
      <w:pPr>
        <w:widowControl/>
        <w:jc w:val="both"/>
        <w:rPr>
          <w:rFonts w:ascii="Arial" w:eastAsia="Times New Roman" w:hAnsi="Arial" w:cs="Arial"/>
          <w:b/>
          <w:sz w:val="19"/>
          <w:szCs w:val="19"/>
          <w:lang w:val="de-DE" w:eastAsia="de-DE"/>
        </w:rPr>
      </w:pPr>
      <w:r w:rsidRPr="00961811">
        <w:rPr>
          <w:rFonts w:ascii="Arial" w:eastAsia="Times New Roman" w:hAnsi="Arial" w:cs="Arial"/>
          <w:b/>
          <w:sz w:val="19"/>
          <w:szCs w:val="19"/>
          <w:lang w:val="de-DE" w:eastAsia="de-DE"/>
        </w:rPr>
        <w:t xml:space="preserve">Daten </w:t>
      </w:r>
      <w:r w:rsidRPr="00961811">
        <w:rPr>
          <w:rFonts w:ascii="Arial" w:eastAsia="Times New Roman" w:hAnsi="Arial" w:cs="Arial"/>
          <w:sz w:val="19"/>
          <w:szCs w:val="19"/>
          <w:lang w:val="de-DE" w:eastAsia="de-DE"/>
        </w:rPr>
        <w:t>im Sinne von Ziff</w:t>
      </w:r>
      <w:r w:rsidR="00AB47B9" w:rsidRPr="00961811">
        <w:rPr>
          <w:rFonts w:ascii="Arial" w:eastAsia="Times New Roman" w:hAnsi="Arial" w:cs="Arial"/>
          <w:sz w:val="19"/>
          <w:szCs w:val="19"/>
          <w:lang w:val="de-DE" w:eastAsia="de-DE"/>
        </w:rPr>
        <w:t>.</w:t>
      </w:r>
      <w:r w:rsidRPr="00961811">
        <w:rPr>
          <w:rFonts w:ascii="Arial" w:eastAsia="Times New Roman" w:hAnsi="Arial" w:cs="Arial"/>
          <w:sz w:val="19"/>
          <w:szCs w:val="19"/>
          <w:lang w:val="de-DE" w:eastAsia="de-DE"/>
        </w:rPr>
        <w:t xml:space="preserve"> </w:t>
      </w:r>
      <w:r w:rsidR="00D93FBB" w:rsidRPr="00961811">
        <w:rPr>
          <w:rFonts w:ascii="Arial" w:eastAsia="Times New Roman" w:hAnsi="Arial" w:cs="Arial"/>
          <w:sz w:val="19"/>
          <w:szCs w:val="19"/>
          <w:lang w:val="de-DE" w:eastAsia="de-DE"/>
        </w:rPr>
        <w:t>4</w:t>
      </w:r>
      <w:r w:rsidRPr="00961811">
        <w:rPr>
          <w:rFonts w:ascii="Arial" w:eastAsia="Times New Roman" w:hAnsi="Arial" w:cs="Arial"/>
          <w:b/>
          <w:sz w:val="19"/>
          <w:szCs w:val="19"/>
          <w:lang w:val="de-DE" w:eastAsia="de-DE"/>
        </w:rPr>
        <w:t xml:space="preserve">: </w:t>
      </w:r>
      <w:r w:rsidRPr="00961811">
        <w:rPr>
          <w:rFonts w:ascii="Arial" w:eastAsia="Times New Roman" w:hAnsi="Arial" w:cs="Arial"/>
          <w:sz w:val="19"/>
          <w:szCs w:val="19"/>
          <w:lang w:val="de-DE" w:eastAsia="de-DE"/>
        </w:rPr>
        <w:t xml:space="preserve">Sozialdaten </w:t>
      </w:r>
      <w:r w:rsidR="00D93FBB" w:rsidRPr="00961811">
        <w:rPr>
          <w:rFonts w:ascii="Arial" w:eastAsia="Times New Roman" w:hAnsi="Arial" w:cs="Arial"/>
          <w:sz w:val="19"/>
          <w:szCs w:val="19"/>
          <w:lang w:val="de-DE" w:eastAsia="de-DE"/>
        </w:rPr>
        <w:t xml:space="preserve">im Sinne von § 67 Abs. 1 SGB X </w:t>
      </w:r>
      <w:r w:rsidRPr="00961811">
        <w:rPr>
          <w:rFonts w:ascii="Arial" w:eastAsia="Times New Roman" w:hAnsi="Arial" w:cs="Arial"/>
          <w:sz w:val="19"/>
          <w:szCs w:val="19"/>
          <w:lang w:val="de-DE" w:eastAsia="de-DE"/>
        </w:rPr>
        <w:t>und sonstige personenbezogene Daten sowie Betriebs- und Geschäftsgeheimnisse des Auftraggebers und seiner Gesellschafter.</w:t>
      </w:r>
    </w:p>
    <w:p w14:paraId="4F92F805" w14:textId="77777777" w:rsidR="00181114" w:rsidRPr="00FA6B91" w:rsidRDefault="00181114" w:rsidP="00181114">
      <w:pPr>
        <w:widowControl/>
        <w:jc w:val="both"/>
        <w:rPr>
          <w:rFonts w:ascii="Arial" w:eastAsia="Times New Roman" w:hAnsi="Arial" w:cs="Arial"/>
          <w:b/>
          <w:sz w:val="19"/>
          <w:szCs w:val="19"/>
          <w:lang w:val="de-DE" w:eastAsia="de-DE"/>
        </w:rPr>
      </w:pPr>
      <w:r w:rsidRPr="00FA6B91">
        <w:rPr>
          <w:rFonts w:ascii="Arial" w:eastAsia="Times New Roman" w:hAnsi="Arial" w:cs="Arial"/>
          <w:b/>
          <w:sz w:val="19"/>
          <w:szCs w:val="19"/>
          <w:lang w:val="de-DE" w:eastAsia="de-DE"/>
        </w:rPr>
        <w:t xml:space="preserve">Geschäfts- und Betriebsgeheimnisse: </w:t>
      </w:r>
      <w:r w:rsidRPr="00FA6B91">
        <w:rPr>
          <w:rFonts w:ascii="Arial" w:eastAsia="Times New Roman" w:hAnsi="Arial" w:cs="Arial"/>
          <w:sz w:val="19"/>
          <w:szCs w:val="19"/>
          <w:lang w:val="de-DE" w:eastAsia="de-DE"/>
        </w:rPr>
        <w:t>jede im Zusammenhang mit einem Betrieb stehende Tatsache, die nicht offenkundig, sondern nur einem begrenzten Personenkreis bekannt ist und nach dem erkennbaren Willen des Betriebsinhabers, der auf einem berechtigten Interesse beruht, geheim gehalten werden soll.</w:t>
      </w:r>
    </w:p>
    <w:p w14:paraId="5441B028" w14:textId="77777777" w:rsidR="00FA6B91" w:rsidRPr="00FA6B91" w:rsidRDefault="00FA6B91" w:rsidP="00FA6B91">
      <w:pPr>
        <w:widowControl/>
        <w:jc w:val="both"/>
        <w:rPr>
          <w:rFonts w:ascii="Arial" w:eastAsia="Times New Roman" w:hAnsi="Arial" w:cs="Arial"/>
          <w:sz w:val="19"/>
          <w:szCs w:val="19"/>
          <w:lang w:val="de-DE" w:eastAsia="de-DE"/>
        </w:rPr>
      </w:pPr>
      <w:r w:rsidRPr="00FA6B91">
        <w:rPr>
          <w:rFonts w:ascii="Arial" w:eastAsia="Times New Roman" w:hAnsi="Arial" w:cs="Arial"/>
          <w:b/>
          <w:sz w:val="19"/>
          <w:szCs w:val="19"/>
          <w:lang w:val="de-DE" w:eastAsia="de-DE"/>
        </w:rPr>
        <w:t>Materialaufwand:</w:t>
      </w:r>
      <w:r w:rsidR="00321E62">
        <w:rPr>
          <w:rFonts w:ascii="Arial" w:eastAsia="Times New Roman" w:hAnsi="Arial" w:cs="Arial"/>
          <w:sz w:val="19"/>
          <w:szCs w:val="19"/>
          <w:lang w:val="de-DE" w:eastAsia="de-DE"/>
        </w:rPr>
        <w:t xml:space="preserve"> Aufwendungen des </w:t>
      </w:r>
      <w:r w:rsidR="00D65FD6">
        <w:rPr>
          <w:rFonts w:ascii="Arial" w:eastAsia="Times New Roman" w:hAnsi="Arial" w:cs="Arial"/>
          <w:sz w:val="19"/>
          <w:szCs w:val="19"/>
          <w:lang w:val="de-DE" w:eastAsia="de-DE"/>
        </w:rPr>
        <w:t>Auftragnehmer</w:t>
      </w:r>
      <w:r w:rsidRPr="00FA6B91">
        <w:rPr>
          <w:rFonts w:ascii="Arial" w:eastAsia="Times New Roman" w:hAnsi="Arial" w:cs="Arial"/>
          <w:sz w:val="19"/>
          <w:szCs w:val="19"/>
          <w:lang w:val="de-DE" w:eastAsia="de-DE"/>
        </w:rPr>
        <w:t xml:space="preserve">s für den Gebrauch und Verbrauch von Roh-, Hilfs- und Betriebsstoffen sowie sonstige Erzeugnisse im Rahmen der Leistungserbringung. </w:t>
      </w:r>
    </w:p>
    <w:p w14:paraId="770FCE49" w14:textId="77777777" w:rsidR="00FA6B91" w:rsidRPr="00FA6B91" w:rsidRDefault="00FA6B91" w:rsidP="00FA6B91">
      <w:pPr>
        <w:widowControl/>
        <w:jc w:val="both"/>
        <w:rPr>
          <w:rFonts w:ascii="Arial" w:eastAsia="Times New Roman" w:hAnsi="Arial" w:cs="Arial"/>
          <w:sz w:val="19"/>
          <w:szCs w:val="19"/>
          <w:lang w:val="de-DE" w:eastAsia="de-DE"/>
        </w:rPr>
      </w:pPr>
      <w:r w:rsidRPr="00FA6B91">
        <w:rPr>
          <w:rFonts w:ascii="Arial" w:eastAsia="Times New Roman" w:hAnsi="Arial" w:cs="Arial"/>
          <w:b/>
          <w:sz w:val="19"/>
          <w:szCs w:val="19"/>
          <w:lang w:val="de-DE" w:eastAsia="de-DE"/>
        </w:rPr>
        <w:t>Nebenkosten:</w:t>
      </w:r>
      <w:r w:rsidRPr="00FA6B91">
        <w:rPr>
          <w:rFonts w:ascii="Arial" w:eastAsia="Times New Roman" w:hAnsi="Arial" w:cs="Arial"/>
          <w:sz w:val="19"/>
          <w:szCs w:val="19"/>
          <w:lang w:val="de-DE" w:eastAsia="de-DE"/>
        </w:rPr>
        <w:t xml:space="preserve"> Aufwendungen des </w:t>
      </w:r>
      <w:r w:rsidR="00D65FD6">
        <w:rPr>
          <w:rFonts w:ascii="Arial" w:eastAsia="Times New Roman" w:hAnsi="Arial" w:cs="Arial"/>
          <w:sz w:val="19"/>
          <w:szCs w:val="19"/>
          <w:lang w:val="de-DE" w:eastAsia="de-DE"/>
        </w:rPr>
        <w:t>Auftragnehmer</w:t>
      </w:r>
      <w:r w:rsidR="00321E62" w:rsidRPr="00FA6B91">
        <w:rPr>
          <w:rFonts w:ascii="Arial" w:eastAsia="Times New Roman" w:hAnsi="Arial" w:cs="Arial"/>
          <w:sz w:val="19"/>
          <w:szCs w:val="19"/>
          <w:lang w:val="de-DE" w:eastAsia="de-DE"/>
        </w:rPr>
        <w:t>s</w:t>
      </w:r>
      <w:r w:rsidRPr="00FA6B91">
        <w:rPr>
          <w:rFonts w:ascii="Arial" w:eastAsia="Times New Roman" w:hAnsi="Arial" w:cs="Arial"/>
          <w:sz w:val="19"/>
          <w:szCs w:val="19"/>
          <w:lang w:val="de-DE" w:eastAsia="de-DE"/>
        </w:rPr>
        <w:t>, die für die Erbringung von Lieferungen und Leistungen notwendig sind und weder Reise- noch Materialaufwand darstellen.</w:t>
      </w:r>
    </w:p>
    <w:p w14:paraId="3469CBF8" w14:textId="77777777" w:rsidR="00FA6B91" w:rsidRPr="00FA6B91" w:rsidRDefault="00FA6B91" w:rsidP="00FA6B91">
      <w:pPr>
        <w:widowControl/>
        <w:jc w:val="both"/>
        <w:rPr>
          <w:rFonts w:ascii="Arial" w:eastAsia="Times New Roman" w:hAnsi="Arial" w:cs="Arial"/>
          <w:sz w:val="19"/>
          <w:szCs w:val="19"/>
          <w:lang w:val="de-DE" w:eastAsia="de-DE"/>
        </w:rPr>
      </w:pPr>
      <w:r w:rsidRPr="00FA6B91">
        <w:rPr>
          <w:rFonts w:ascii="Arial" w:eastAsia="Times New Roman" w:hAnsi="Arial" w:cs="Arial"/>
          <w:b/>
          <w:sz w:val="19"/>
          <w:szCs w:val="19"/>
          <w:lang w:val="de-DE" w:eastAsia="de-DE"/>
        </w:rPr>
        <w:t>Reisekosten:</w:t>
      </w:r>
      <w:r w:rsidRPr="00FA6B91">
        <w:rPr>
          <w:rFonts w:ascii="Arial" w:eastAsia="Times New Roman" w:hAnsi="Arial" w:cs="Arial"/>
          <w:sz w:val="19"/>
          <w:szCs w:val="19"/>
          <w:lang w:val="de-DE" w:eastAsia="de-DE"/>
        </w:rPr>
        <w:t xml:space="preserve"> Aufwendungen des </w:t>
      </w:r>
      <w:r w:rsidR="00D65FD6">
        <w:rPr>
          <w:rFonts w:ascii="Arial" w:eastAsia="Times New Roman" w:hAnsi="Arial" w:cs="Arial"/>
          <w:sz w:val="19"/>
          <w:szCs w:val="19"/>
          <w:lang w:val="de-DE" w:eastAsia="de-DE"/>
        </w:rPr>
        <w:t>Auftragnehmer</w:t>
      </w:r>
      <w:r w:rsidR="00321E62" w:rsidRPr="00FA6B91">
        <w:rPr>
          <w:rFonts w:ascii="Arial" w:eastAsia="Times New Roman" w:hAnsi="Arial" w:cs="Arial"/>
          <w:sz w:val="19"/>
          <w:szCs w:val="19"/>
          <w:lang w:val="de-DE" w:eastAsia="de-DE"/>
        </w:rPr>
        <w:t xml:space="preserve">s </w:t>
      </w:r>
      <w:r w:rsidRPr="00FA6B91">
        <w:rPr>
          <w:rFonts w:ascii="Arial" w:eastAsia="Times New Roman" w:hAnsi="Arial" w:cs="Arial"/>
          <w:sz w:val="19"/>
          <w:szCs w:val="19"/>
          <w:lang w:val="de-DE" w:eastAsia="de-DE"/>
        </w:rPr>
        <w:t xml:space="preserve">für An- und Abreise zum Ort der vereinbarten Leistung - sofern die Leistung nicht am Sitz oder einer Niederlassung des </w:t>
      </w:r>
      <w:r w:rsidR="00D65FD6">
        <w:rPr>
          <w:rFonts w:ascii="Arial" w:eastAsia="Times New Roman" w:hAnsi="Arial" w:cs="Arial"/>
          <w:sz w:val="19"/>
          <w:szCs w:val="19"/>
          <w:lang w:val="de-DE" w:eastAsia="de-DE"/>
        </w:rPr>
        <w:t>Auftragnehmer</w:t>
      </w:r>
      <w:r w:rsidR="00321E62" w:rsidRPr="00FA6B91">
        <w:rPr>
          <w:rFonts w:ascii="Arial" w:eastAsia="Times New Roman" w:hAnsi="Arial" w:cs="Arial"/>
          <w:sz w:val="19"/>
          <w:szCs w:val="19"/>
          <w:lang w:val="de-DE" w:eastAsia="de-DE"/>
        </w:rPr>
        <w:t xml:space="preserve">s </w:t>
      </w:r>
      <w:r w:rsidRPr="00FA6B91">
        <w:rPr>
          <w:rFonts w:ascii="Arial" w:eastAsia="Times New Roman" w:hAnsi="Arial" w:cs="Arial"/>
          <w:sz w:val="19"/>
          <w:szCs w:val="19"/>
          <w:lang w:val="de-DE" w:eastAsia="de-DE"/>
        </w:rPr>
        <w:t>erbracht wird. Aufwendungen können sein: Fahrtkosten, Übernachtungsgeld, Reisenebenkosten etc.</w:t>
      </w:r>
    </w:p>
    <w:p w14:paraId="59C2AFE6" w14:textId="77777777" w:rsidR="00FA6B91" w:rsidRDefault="00FA6B91" w:rsidP="00FA6B91">
      <w:pPr>
        <w:widowControl/>
        <w:jc w:val="both"/>
        <w:rPr>
          <w:rFonts w:ascii="Arial" w:eastAsia="Times New Roman" w:hAnsi="Arial" w:cs="Arial"/>
          <w:color w:val="000000"/>
          <w:sz w:val="19"/>
          <w:szCs w:val="19"/>
          <w:lang w:val="de-DE" w:eastAsia="de-DE"/>
        </w:rPr>
      </w:pPr>
      <w:r w:rsidRPr="00FA6B91">
        <w:rPr>
          <w:rFonts w:ascii="Arial" w:eastAsia="Times New Roman" w:hAnsi="Arial" w:cs="Arial"/>
          <w:b/>
          <w:sz w:val="19"/>
          <w:szCs w:val="19"/>
          <w:lang w:val="de-DE" w:eastAsia="de-DE"/>
        </w:rPr>
        <w:t>Schutzrechte:</w:t>
      </w:r>
      <w:bookmarkStart w:id="0" w:name="_DV_M66"/>
      <w:bookmarkEnd w:id="0"/>
      <w:r w:rsidRPr="00FA6B91">
        <w:rPr>
          <w:rFonts w:ascii="Arial" w:eastAsia="Times New Roman" w:hAnsi="Arial" w:cs="Arial"/>
          <w:sz w:val="19"/>
          <w:szCs w:val="19"/>
          <w:lang w:val="de-DE" w:eastAsia="de-DE"/>
        </w:rPr>
        <w:t xml:space="preserve"> </w:t>
      </w:r>
      <w:r w:rsidRPr="00FA6B91">
        <w:rPr>
          <w:rFonts w:ascii="Arial" w:eastAsia="Times New Roman" w:hAnsi="Arial" w:cs="Arial"/>
          <w:color w:val="000000"/>
          <w:sz w:val="19"/>
          <w:szCs w:val="19"/>
          <w:lang w:val="de-DE" w:eastAsia="de-DE"/>
        </w:rPr>
        <w:t xml:space="preserve">Alle irgendwo auf der Welt bestehenden Rechte an, in Ableitung von und/oder im Zusammenhang mit (i) Patenten und Erfindungen, (ii) Urheberrechten (insbesondere an Computerprogrammen), verwandten Schutzrechten sowie Datenbanken, (iii) Geschäfts- und Betriebsgeheimnissen und vertraulichen Informationen, (iv) </w:t>
      </w:r>
      <w:proofErr w:type="spellStart"/>
      <w:r w:rsidRPr="00FA6B91">
        <w:rPr>
          <w:rFonts w:ascii="Arial" w:eastAsia="Times New Roman" w:hAnsi="Arial" w:cs="Arial"/>
          <w:color w:val="000000"/>
          <w:sz w:val="19"/>
          <w:szCs w:val="19"/>
          <w:lang w:val="de-DE" w:eastAsia="de-DE"/>
        </w:rPr>
        <w:t>Know-How</w:t>
      </w:r>
      <w:proofErr w:type="spellEnd"/>
      <w:r w:rsidRPr="00FA6B91">
        <w:rPr>
          <w:rFonts w:ascii="Arial" w:eastAsia="Times New Roman" w:hAnsi="Arial" w:cs="Arial"/>
          <w:color w:val="000000"/>
          <w:sz w:val="19"/>
          <w:szCs w:val="19"/>
          <w:lang w:val="de-DE" w:eastAsia="de-DE"/>
        </w:rPr>
        <w:t>, (v) Gebrauchsmustern, (vi) Designs (gleich ob registriert oder nicht registriert), (vii) Topographien, (viii) Marken (gleich ob registriert oder nicht registriert), Domains, Firmen, Unternehmenskennzeichen, geschäftlichen Bezeichnungen, Werktiteln und (ix) ähnliche Rechte und sonstigem geistigen Eigentum, und den Anmeldungen oder Verlängerungen der vorgenannten Rechte.</w:t>
      </w:r>
    </w:p>
    <w:p w14:paraId="1CE2FD59" w14:textId="77777777" w:rsidR="00181114" w:rsidRPr="00FA6B91" w:rsidRDefault="00181114" w:rsidP="00181114">
      <w:pPr>
        <w:widowControl/>
        <w:jc w:val="both"/>
        <w:rPr>
          <w:rFonts w:ascii="Arial" w:eastAsia="Times New Roman" w:hAnsi="Arial" w:cs="Arial"/>
          <w:sz w:val="19"/>
          <w:szCs w:val="19"/>
          <w:lang w:val="de-DE" w:eastAsia="de-DE"/>
        </w:rPr>
      </w:pPr>
      <w:r w:rsidRPr="00FA6B91">
        <w:rPr>
          <w:rFonts w:ascii="Arial" w:eastAsia="Times New Roman" w:hAnsi="Arial" w:cs="Arial"/>
          <w:b/>
          <w:sz w:val="19"/>
          <w:szCs w:val="19"/>
          <w:lang w:val="de-DE" w:eastAsia="de-DE"/>
        </w:rPr>
        <w:t>Tätigkeitsergebnisse:</w:t>
      </w:r>
      <w:r w:rsidRPr="00FA6B91">
        <w:rPr>
          <w:rFonts w:ascii="Arial" w:eastAsia="Times New Roman" w:hAnsi="Arial" w:cs="Arial"/>
          <w:sz w:val="19"/>
          <w:szCs w:val="19"/>
          <w:lang w:val="de-DE" w:eastAsia="de-DE"/>
        </w:rPr>
        <w:t xml:space="preserve"> Alle im Rahmen des Vertrages und/oder im Zusammenhang mit dem Vertrag vom </w:t>
      </w:r>
      <w:r w:rsidR="00D65FD6">
        <w:rPr>
          <w:rFonts w:ascii="Arial" w:eastAsia="Times New Roman" w:hAnsi="Arial" w:cs="Arial"/>
          <w:sz w:val="19"/>
          <w:szCs w:val="19"/>
          <w:lang w:val="de-DE" w:eastAsia="de-DE"/>
        </w:rPr>
        <w:t>Auftragnehmer</w:t>
      </w:r>
      <w:r w:rsidRPr="00FA6B91">
        <w:rPr>
          <w:rFonts w:ascii="Arial" w:eastAsia="Times New Roman" w:hAnsi="Arial" w:cs="Arial"/>
          <w:sz w:val="19"/>
          <w:szCs w:val="19"/>
          <w:lang w:val="de-DE" w:eastAsia="de-DE"/>
        </w:rPr>
        <w:t xml:space="preserve"> allein oder gemeinsam mit Dritten erzielten Leistungen und Leistungsergebnisse einschließlich insbesondere etwaiger Quell</w:t>
      </w:r>
      <w:r>
        <w:rPr>
          <w:rFonts w:ascii="Arial" w:eastAsia="Times New Roman" w:hAnsi="Arial" w:cs="Arial"/>
          <w:sz w:val="19"/>
          <w:szCs w:val="19"/>
          <w:lang w:val="de-DE" w:eastAsia="de-DE"/>
        </w:rPr>
        <w:t>texte (Quell</w:t>
      </w:r>
      <w:r w:rsidRPr="00FA6B91">
        <w:rPr>
          <w:rFonts w:ascii="Arial" w:eastAsia="Times New Roman" w:hAnsi="Arial" w:cs="Arial"/>
          <w:sz w:val="19"/>
          <w:szCs w:val="19"/>
          <w:lang w:val="de-DE" w:eastAsia="de-DE"/>
        </w:rPr>
        <w:t>codes</w:t>
      </w:r>
      <w:r>
        <w:rPr>
          <w:rFonts w:ascii="Arial" w:eastAsia="Times New Roman" w:hAnsi="Arial" w:cs="Arial"/>
          <w:sz w:val="19"/>
          <w:szCs w:val="19"/>
          <w:lang w:val="de-DE" w:eastAsia="de-DE"/>
        </w:rPr>
        <w:t>)</w:t>
      </w:r>
      <w:r w:rsidRPr="00FA6B91">
        <w:rPr>
          <w:rFonts w:ascii="Arial" w:eastAsia="Times New Roman" w:hAnsi="Arial" w:cs="Arial"/>
          <w:sz w:val="19"/>
          <w:szCs w:val="19"/>
          <w:lang w:val="de-DE" w:eastAsia="de-DE"/>
        </w:rPr>
        <w:t xml:space="preserve"> und Obje</w:t>
      </w:r>
      <w:r>
        <w:rPr>
          <w:rFonts w:ascii="Arial" w:eastAsia="Times New Roman" w:hAnsi="Arial" w:cs="Arial"/>
          <w:sz w:val="19"/>
          <w:szCs w:val="19"/>
          <w:lang w:val="de-DE" w:eastAsia="de-DE"/>
        </w:rPr>
        <w:t>k</w:t>
      </w:r>
      <w:r w:rsidRPr="00FA6B91">
        <w:rPr>
          <w:rFonts w:ascii="Arial" w:eastAsia="Times New Roman" w:hAnsi="Arial" w:cs="Arial"/>
          <w:sz w:val="19"/>
          <w:szCs w:val="19"/>
          <w:lang w:val="de-DE" w:eastAsia="de-DE"/>
        </w:rPr>
        <w:t>tcodes nebst dazugehöriger Anwendungs- und Entwicklungsdokumentation im Fall der Herstellung oder Weiterentwicklung von Software.</w:t>
      </w:r>
    </w:p>
    <w:p w14:paraId="4B1DFD4C" w14:textId="77777777" w:rsidR="001631A3" w:rsidRPr="00FA6B91" w:rsidRDefault="001631A3" w:rsidP="00FA6B91">
      <w:pPr>
        <w:widowControl/>
        <w:jc w:val="both"/>
        <w:rPr>
          <w:rFonts w:ascii="Arial" w:eastAsia="Times New Roman" w:hAnsi="Arial" w:cs="Arial"/>
          <w:sz w:val="19"/>
          <w:szCs w:val="19"/>
          <w:lang w:val="de-DE" w:eastAsia="de-DE"/>
        </w:rPr>
      </w:pPr>
      <w:r w:rsidRPr="001631A3">
        <w:rPr>
          <w:rFonts w:ascii="Arial" w:eastAsia="Times New Roman" w:hAnsi="Arial" w:cs="Arial"/>
          <w:b/>
          <w:color w:val="000000"/>
          <w:sz w:val="19"/>
          <w:szCs w:val="19"/>
          <w:lang w:val="de-DE" w:eastAsia="de-DE"/>
        </w:rPr>
        <w:t>VOL/B:</w:t>
      </w:r>
      <w:r>
        <w:rPr>
          <w:rFonts w:ascii="Arial" w:eastAsia="Times New Roman" w:hAnsi="Arial" w:cs="Arial"/>
          <w:color w:val="000000"/>
          <w:sz w:val="19"/>
          <w:szCs w:val="19"/>
          <w:lang w:val="de-DE" w:eastAsia="de-DE"/>
        </w:rPr>
        <w:t xml:space="preserve"> Allgemeine Vertragsbedingungen für die Ausführung von Leistungen in der Fassung der Bekanntmachung vom 5. August 2003 (Bundesanzeiger Nr. 178a).</w:t>
      </w:r>
    </w:p>
    <w:p w14:paraId="588B2EC4" w14:textId="77777777" w:rsidR="00BB2564" w:rsidRPr="00FA6B91" w:rsidRDefault="00BB2564" w:rsidP="00FA6B91">
      <w:pPr>
        <w:pStyle w:val="berschrift2"/>
        <w:ind w:left="0" w:firstLine="0"/>
        <w:jc w:val="both"/>
        <w:rPr>
          <w:rFonts w:cs="Arial"/>
          <w:lang w:val="de-DE"/>
        </w:rPr>
      </w:pPr>
    </w:p>
    <w:sectPr w:rsidR="00BB2564" w:rsidRPr="00FA6B91">
      <w:headerReference w:type="even" r:id="rId11"/>
      <w:headerReference w:type="default" r:id="rId12"/>
      <w:footerReference w:type="even" r:id="rId13"/>
      <w:footerReference w:type="default" r:id="rId14"/>
      <w:headerReference w:type="first" r:id="rId15"/>
      <w:footerReference w:type="first" r:id="rId16"/>
      <w:pgSz w:w="11900" w:h="16840"/>
      <w:pgMar w:top="1360" w:right="1300" w:bottom="960" w:left="1300" w:header="0" w:footer="76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CA3BFF" w14:textId="77777777" w:rsidR="0084246E" w:rsidRDefault="0084246E">
      <w:r>
        <w:separator/>
      </w:r>
    </w:p>
  </w:endnote>
  <w:endnote w:type="continuationSeparator" w:id="0">
    <w:p w14:paraId="203001DA" w14:textId="77777777" w:rsidR="0084246E" w:rsidRDefault="00842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OK Buenos Aires SemiBold">
    <w:panose1 w:val="00000000000000000000"/>
    <w:charset w:val="00"/>
    <w:family w:val="auto"/>
    <w:pitch w:val="variable"/>
    <w:sig w:usb0="A00000EF" w:usb1="4000207A" w:usb2="00000000" w:usb3="00000000" w:csb0="00000093" w:csb1="00000000"/>
  </w:font>
  <w:font w:name="AOK Buenos Aires Text">
    <w:panose1 w:val="00000000000000000000"/>
    <w:charset w:val="00"/>
    <w:family w:val="auto"/>
    <w:pitch w:val="variable"/>
    <w:sig w:usb0="A00000EF" w:usb1="0000207A" w:usb2="00000000" w:usb3="00000000" w:csb0="0000009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6F12D" w14:textId="77777777" w:rsidR="008334EC" w:rsidRDefault="008334E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3966D" w14:textId="0970AAB2" w:rsidR="008334EC" w:rsidRPr="00C66B6D" w:rsidRDefault="008334EC" w:rsidP="008334EC">
    <w:pPr>
      <w:tabs>
        <w:tab w:val="center" w:pos="4550"/>
        <w:tab w:val="left" w:pos="7088"/>
      </w:tabs>
      <w:ind w:right="260"/>
      <w:rPr>
        <w:rFonts w:ascii="AOK Buenos Aires Text" w:hAnsi="AOK Buenos Aires Text"/>
        <w:color w:val="005E3F"/>
        <w:lang w:val="de-DE"/>
      </w:rPr>
    </w:pPr>
    <w:r w:rsidRPr="00C66B6D">
      <w:rPr>
        <w:rFonts w:ascii="AOK Buenos Aires Text" w:hAnsi="AOK Buenos Aires Text"/>
        <w:color w:val="005E3F"/>
        <w:lang w:val="de-DE"/>
      </w:rPr>
      <w:t>ANL D.01</w:t>
    </w:r>
    <w:r>
      <w:rPr>
        <w:rFonts w:ascii="AOK Buenos Aires Text" w:hAnsi="AOK Buenos Aires Text"/>
        <w:color w:val="005E3F"/>
        <w:lang w:val="de-DE"/>
      </w:rPr>
      <w:t>a</w:t>
    </w:r>
    <w:r w:rsidRPr="00C66B6D">
      <w:rPr>
        <w:rFonts w:ascii="AOK Buenos Aires Text" w:hAnsi="AOK Buenos Aires Text"/>
        <w:color w:val="005E3F"/>
        <w:lang w:val="de-DE"/>
      </w:rPr>
      <w:t xml:space="preserve"> –</w:t>
    </w:r>
    <w:r>
      <w:rPr>
        <w:rFonts w:ascii="AOK Buenos Aires Text" w:hAnsi="AOK Buenos Aires Text"/>
        <w:color w:val="005E3F"/>
        <w:lang w:val="de-DE"/>
      </w:rPr>
      <w:t>Ergänzende Vertragsbedingungen</w:t>
    </w:r>
    <w:r w:rsidRPr="00C66B6D">
      <w:rPr>
        <w:rFonts w:ascii="AOK Buenos Aires Text" w:hAnsi="AOK Buenos Aires Text"/>
        <w:color w:val="005E3F"/>
        <w:lang w:val="de-DE"/>
      </w:rPr>
      <w:tab/>
    </w:r>
    <w:r w:rsidRPr="00C66B6D">
      <w:rPr>
        <w:rFonts w:ascii="AOK Buenos Aires Text" w:hAnsi="AOK Buenos Aires Text"/>
        <w:color w:val="005E3F"/>
        <w:spacing w:val="60"/>
        <w:lang w:val="de-DE"/>
      </w:rPr>
      <w:tab/>
      <w:t>Seite</w:t>
    </w:r>
    <w:r w:rsidRPr="00C66B6D">
      <w:rPr>
        <w:rFonts w:ascii="AOK Buenos Aires Text" w:hAnsi="AOK Buenos Aires Text"/>
        <w:color w:val="005E3F"/>
        <w:lang w:val="de-DE"/>
      </w:rPr>
      <w:t xml:space="preserve"> </w:t>
    </w:r>
    <w:r w:rsidRPr="005B0994">
      <w:rPr>
        <w:rFonts w:ascii="AOK Buenos Aires Text" w:hAnsi="AOK Buenos Aires Text"/>
        <w:color w:val="005E3F"/>
      </w:rPr>
      <w:fldChar w:fldCharType="begin"/>
    </w:r>
    <w:r w:rsidRPr="00C66B6D">
      <w:rPr>
        <w:rFonts w:ascii="AOK Buenos Aires Text" w:hAnsi="AOK Buenos Aires Text"/>
        <w:color w:val="005E3F"/>
        <w:lang w:val="de-DE"/>
      </w:rPr>
      <w:instrText>PAGE   \* MERGEFORMAT</w:instrText>
    </w:r>
    <w:r w:rsidRPr="005B0994">
      <w:rPr>
        <w:rFonts w:ascii="AOK Buenos Aires Text" w:hAnsi="AOK Buenos Aires Text"/>
        <w:color w:val="005E3F"/>
      </w:rPr>
      <w:fldChar w:fldCharType="separate"/>
    </w:r>
    <w:r w:rsidRPr="00C66B6D">
      <w:rPr>
        <w:rFonts w:ascii="AOK Buenos Aires Text" w:hAnsi="AOK Buenos Aires Text"/>
        <w:color w:val="005E3F"/>
        <w:lang w:val="de-DE"/>
      </w:rPr>
      <w:t>1</w:t>
    </w:r>
    <w:r w:rsidRPr="005B0994">
      <w:rPr>
        <w:rFonts w:ascii="AOK Buenos Aires Text" w:hAnsi="AOK Buenos Aires Text"/>
        <w:color w:val="005E3F"/>
      </w:rPr>
      <w:fldChar w:fldCharType="end"/>
    </w:r>
    <w:r w:rsidRPr="00C66B6D">
      <w:rPr>
        <w:rFonts w:ascii="AOK Buenos Aires Text" w:hAnsi="AOK Buenos Aires Text"/>
        <w:color w:val="005E3F"/>
        <w:lang w:val="de-DE"/>
      </w:rPr>
      <w:t xml:space="preserve"> | </w:t>
    </w:r>
    <w:r w:rsidRPr="005B0994">
      <w:rPr>
        <w:rFonts w:ascii="AOK Buenos Aires Text" w:hAnsi="AOK Buenos Aires Text"/>
        <w:color w:val="005E3F"/>
      </w:rPr>
      <w:fldChar w:fldCharType="begin"/>
    </w:r>
    <w:r w:rsidRPr="00C66B6D">
      <w:rPr>
        <w:rFonts w:ascii="AOK Buenos Aires Text" w:hAnsi="AOK Buenos Aires Text"/>
        <w:color w:val="005E3F"/>
        <w:lang w:val="de-DE"/>
      </w:rPr>
      <w:instrText>NUMPAGES  \* Arabic  \* MERGEFORMAT</w:instrText>
    </w:r>
    <w:r w:rsidRPr="005B0994">
      <w:rPr>
        <w:rFonts w:ascii="AOK Buenos Aires Text" w:hAnsi="AOK Buenos Aires Text"/>
        <w:color w:val="005E3F"/>
      </w:rPr>
      <w:fldChar w:fldCharType="separate"/>
    </w:r>
    <w:r w:rsidRPr="00C66B6D">
      <w:rPr>
        <w:rFonts w:ascii="AOK Buenos Aires Text" w:hAnsi="AOK Buenos Aires Text"/>
        <w:color w:val="005E3F"/>
        <w:lang w:val="de-DE"/>
      </w:rPr>
      <w:t>10</w:t>
    </w:r>
    <w:r w:rsidRPr="005B0994">
      <w:rPr>
        <w:rFonts w:ascii="AOK Buenos Aires Text" w:hAnsi="AOK Buenos Aires Text"/>
        <w:color w:val="005E3F"/>
      </w:rPr>
      <w:fldChar w:fldCharType="end"/>
    </w:r>
  </w:p>
  <w:p w14:paraId="3714FDF4" w14:textId="77777777" w:rsidR="00AE277A" w:rsidRDefault="00AE277A">
    <w:pPr>
      <w:spacing w:line="14" w:lineRule="auto"/>
      <w:rPr>
        <w:sz w:val="20"/>
        <w:szCs w:val="20"/>
      </w:rPr>
    </w:pPr>
    <w:r>
      <w:rPr>
        <w:noProof/>
        <w:lang w:val="de-DE" w:eastAsia="de-DE"/>
      </w:rPr>
      <mc:AlternateContent>
        <mc:Choice Requires="wps">
          <w:drawing>
            <wp:anchor distT="0" distB="0" distL="114300" distR="114300" simplePos="0" relativeHeight="251657728" behindDoc="1" locked="0" layoutInCell="1" allowOverlap="1" wp14:anchorId="3553C48B" wp14:editId="69A7D2F9">
              <wp:simplePos x="0" y="0"/>
              <wp:positionH relativeFrom="page">
                <wp:posOffset>3716020</wp:posOffset>
              </wp:positionH>
              <wp:positionV relativeFrom="page">
                <wp:posOffset>10069195</wp:posOffset>
              </wp:positionV>
              <wp:extent cx="127000" cy="177800"/>
              <wp:effectExtent l="1270" t="1270" r="0" b="190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000"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55896C" w14:textId="7CA8609F" w:rsidR="00AE277A" w:rsidRPr="00421C0C" w:rsidRDefault="00AE277A">
                          <w:pPr>
                            <w:spacing w:line="265" w:lineRule="exact"/>
                            <w:ind w:left="40"/>
                            <w:rPr>
                              <w:rFonts w:ascii="Arial" w:eastAsia="Times New Roman" w:hAnsi="Arial" w:cs="Arial"/>
                              <w:sz w:val="20"/>
                              <w:szCs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53C48B" id="_x0000_t202" coordsize="21600,21600" o:spt="202" path="m,l,21600r21600,l21600,xe">
              <v:stroke joinstyle="miter"/>
              <v:path gradientshapeok="t" o:connecttype="rect"/>
            </v:shapetype>
            <v:shape id="Text Box 1" o:spid="_x0000_s1026" type="#_x0000_t202" style="position:absolute;margin-left:292.6pt;margin-top:792.85pt;width:10pt;height:14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" filled="f" stroked="f">
              <v:textbox inset="0,0,0,0">
                <w:txbxContent>
                  <w:p w14:paraId="6655896C" w14:textId="7CA8609F" w:rsidR="00AE277A" w:rsidRPr="00421C0C" w:rsidRDefault="00AE277A">
                    <w:pPr>
                      <w:spacing w:line="265" w:lineRule="exact"/>
                      <w:ind w:left="40"/>
                      <w:rPr>
                        <w:rFonts w:ascii="Arial" w:eastAsia="Times New Roman" w:hAnsi="Arial" w:cs="Arial"/>
                        <w:sz w:val="20"/>
                        <w:szCs w:val="20"/>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54783" w14:textId="77777777" w:rsidR="008334EC" w:rsidRDefault="008334E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58D1B0" w14:textId="77777777" w:rsidR="0084246E" w:rsidRDefault="0084246E">
      <w:r>
        <w:separator/>
      </w:r>
    </w:p>
  </w:footnote>
  <w:footnote w:type="continuationSeparator" w:id="0">
    <w:p w14:paraId="1C28839D" w14:textId="77777777" w:rsidR="0084246E" w:rsidRDefault="008424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10424" w14:textId="77777777" w:rsidR="008334EC" w:rsidRDefault="008334E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C0D0B0" w14:textId="77777777" w:rsidR="00391F06" w:rsidRDefault="00391F06">
    <w:pPr>
      <w:pStyle w:val="Kopfzeile"/>
      <w:rPr>
        <w:rFonts w:ascii="Arial" w:hAnsi="Arial" w:cs="Arial"/>
        <w:sz w:val="20"/>
        <w:szCs w:val="20"/>
        <w:lang w:val="de-DE"/>
      </w:rPr>
    </w:pPr>
  </w:p>
  <w:p w14:paraId="3F12BD30" w14:textId="77777777" w:rsidR="00391F06" w:rsidRDefault="00391F06">
    <w:pPr>
      <w:pStyle w:val="Kopfzeile"/>
      <w:rPr>
        <w:rFonts w:ascii="Arial" w:hAnsi="Arial" w:cs="Arial"/>
        <w:sz w:val="20"/>
        <w:szCs w:val="20"/>
        <w:lang w:val="de-DE"/>
      </w:rPr>
    </w:pPr>
  </w:p>
  <w:p w14:paraId="4CF0BEB1" w14:textId="77777777" w:rsidR="00391F06" w:rsidRDefault="00391F06">
    <w:pPr>
      <w:pStyle w:val="Kopfzeile"/>
      <w:rPr>
        <w:rFonts w:ascii="Arial" w:hAnsi="Arial" w:cs="Arial"/>
        <w:sz w:val="20"/>
        <w:szCs w:val="20"/>
        <w:lang w:val="de-DE"/>
      </w:rPr>
    </w:pPr>
  </w:p>
  <w:p w14:paraId="7CB3E8B4" w14:textId="77777777" w:rsidR="008334EC" w:rsidRPr="00C66B6D" w:rsidRDefault="008334EC" w:rsidP="008334EC">
    <w:pPr>
      <w:pStyle w:val="Kopfzeile"/>
      <w:rPr>
        <w:rFonts w:ascii="AOK Buenos Aires SemiBold" w:hAnsi="AOK Buenos Aires SemiBold"/>
        <w:bCs/>
        <w:color w:val="005E3F"/>
        <w:sz w:val="26"/>
        <w:szCs w:val="26"/>
        <w:lang w:val="de-DE"/>
      </w:rPr>
    </w:pPr>
    <w:r w:rsidRPr="009B44DE">
      <w:rPr>
        <w:rFonts w:ascii="AOK Buenos Aires SemiBold" w:hAnsi="AOK Buenos Aires SemiBold"/>
        <w:bCs/>
        <w:noProof/>
      </w:rPr>
      <w:drawing>
        <wp:anchor distT="0" distB="0" distL="114300" distR="114300" simplePos="0" relativeHeight="251660800" behindDoc="0" locked="0" layoutInCell="1" allowOverlap="1" wp14:anchorId="3D0E0009" wp14:editId="5D242CBD">
          <wp:simplePos x="0" y="0"/>
          <wp:positionH relativeFrom="margin">
            <wp:posOffset>4603750</wp:posOffset>
          </wp:positionH>
          <wp:positionV relativeFrom="paragraph">
            <wp:posOffset>-137160</wp:posOffset>
          </wp:positionV>
          <wp:extent cx="1163588" cy="360000"/>
          <wp:effectExtent l="0" t="0" r="0" b="2540"/>
          <wp:wrapNone/>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3588" cy="360000"/>
                  </a:xfrm>
                  <a:prstGeom prst="rect">
                    <a:avLst/>
                  </a:prstGeom>
                  <a:noFill/>
                  <a:ln w="190500">
                    <a:noFill/>
                  </a:ln>
                </pic:spPr>
              </pic:pic>
            </a:graphicData>
          </a:graphic>
          <wp14:sizeRelH relativeFrom="margin">
            <wp14:pctWidth>0</wp14:pctWidth>
          </wp14:sizeRelH>
          <wp14:sizeRelV relativeFrom="margin">
            <wp14:pctHeight>0</wp14:pctHeight>
          </wp14:sizeRelV>
        </wp:anchor>
      </w:drawing>
    </w:r>
    <w:r w:rsidRPr="00C66B6D">
      <w:rPr>
        <w:rFonts w:ascii="AOK Buenos Aires SemiBold" w:hAnsi="AOK Buenos Aires SemiBold"/>
        <w:bCs/>
        <w:color w:val="005E3F"/>
        <w:sz w:val="26"/>
        <w:szCs w:val="26"/>
        <w:lang w:val="de-DE"/>
      </w:rPr>
      <w:t>AOK Nordost. Die Gesundheitskasse.</w:t>
    </w:r>
  </w:p>
  <w:p w14:paraId="1CF34E42" w14:textId="77777777" w:rsidR="008334EC" w:rsidRPr="00C66B6D" w:rsidRDefault="008334EC" w:rsidP="008334EC">
    <w:pPr>
      <w:spacing w:before="180"/>
      <w:rPr>
        <w:lang w:val="de-DE"/>
      </w:rPr>
    </w:pPr>
    <w:bookmarkStart w:id="1" w:name="_Hlk237340998"/>
    <w:r w:rsidRPr="00C66B6D">
      <w:rPr>
        <w:rFonts w:ascii="AOK Buenos Aires SemiBold" w:hAnsi="AOK Buenos Aires SemiBold"/>
        <w:bCs/>
        <w:color w:val="005E3F"/>
        <w:lang w:val="de-DE"/>
      </w:rPr>
      <w:t>Stromlieferung für die AOK NO für die Jahre 2027 u. 2028 mit einmaliger Verlängerungsoption für das Jahr 2029</w:t>
    </w:r>
    <w:r w:rsidRPr="005B0994">
      <w:rPr>
        <w:rFonts w:ascii="AOK Buenos Aires SemiBold" w:hAnsi="AOK Buenos Aires SemiBold"/>
        <w:bCs/>
        <w:noProof/>
        <w:color w:val="005E3F"/>
        <w:sz w:val="26"/>
        <w:szCs w:val="26"/>
      </w:rPr>
      <mc:AlternateContent>
        <mc:Choice Requires="wps">
          <w:drawing>
            <wp:anchor distT="4294967295" distB="4294967295" distL="114300" distR="114300" simplePos="0" relativeHeight="251661824" behindDoc="0" locked="0" layoutInCell="1" allowOverlap="1" wp14:anchorId="4FD535D6" wp14:editId="417F3127">
              <wp:simplePos x="0" y="0"/>
              <wp:positionH relativeFrom="margin">
                <wp:posOffset>0</wp:posOffset>
              </wp:positionH>
              <wp:positionV relativeFrom="paragraph">
                <wp:posOffset>62230</wp:posOffset>
              </wp:positionV>
              <wp:extent cx="5724000" cy="0"/>
              <wp:effectExtent l="0" t="0" r="0" b="0"/>
              <wp:wrapNone/>
              <wp:docPr id="1605162476" name="Gerade Verbindung mit Pfeil 16051624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4000" cy="0"/>
                      </a:xfrm>
                      <a:prstGeom prst="straightConnector1">
                        <a:avLst/>
                      </a:prstGeom>
                      <a:noFill/>
                      <a:ln w="12700">
                        <a:solidFill>
                          <a:srgbClr val="005E3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614A289" id="_x0000_t32" coordsize="21600,21600" o:spt="32" o:oned="t" path="m,l21600,21600e" filled="f">
              <v:path arrowok="t" fillok="f" o:connecttype="none"/>
              <o:lock v:ext="edit" shapetype="t"/>
            </v:shapetype>
            <v:shape id="Gerade Verbindung mit Pfeil 1605162476" o:spid="_x0000_s1026" type="#_x0000_t32" style="position:absolute;margin-left:0;margin-top:4.9pt;width:450.7pt;height:0;z-index:251661824;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" strokecolor="#005e3f" strokeweight="1pt">
              <w10:wrap anchorx="margin"/>
            </v:shape>
          </w:pict>
        </mc:Fallback>
      </mc:AlternateContent>
    </w:r>
    <w:r w:rsidRPr="00C66B6D">
      <w:rPr>
        <w:rFonts w:ascii="AOK Buenos Aires SemiBold" w:hAnsi="AOK Buenos Aires SemiBold"/>
        <w:bCs/>
        <w:color w:val="005E3F"/>
        <w:lang w:val="de-DE"/>
      </w:rPr>
      <w:t xml:space="preserve"> (SAVE_343_2026_356</w:t>
    </w:r>
    <w:bookmarkEnd w:id="1"/>
    <w:r w:rsidRPr="005B0994">
      <w:rPr>
        <w:rFonts w:ascii="AOK Buenos Aires SemiBold" w:hAnsi="AOK Buenos Aires SemiBold"/>
        <w:bCs/>
        <w:noProof/>
        <w:color w:val="005E3F"/>
        <w:sz w:val="26"/>
        <w:szCs w:val="26"/>
      </w:rPr>
      <mc:AlternateContent>
        <mc:Choice Requires="wps">
          <w:drawing>
            <wp:anchor distT="4294967295" distB="4294967295" distL="114300" distR="114300" simplePos="0" relativeHeight="251659776" behindDoc="0" locked="0" layoutInCell="1" allowOverlap="1" wp14:anchorId="478D79E9" wp14:editId="198ACA32">
              <wp:simplePos x="0" y="0"/>
              <wp:positionH relativeFrom="margin">
                <wp:posOffset>0</wp:posOffset>
              </wp:positionH>
              <wp:positionV relativeFrom="paragraph">
                <wp:posOffset>62230</wp:posOffset>
              </wp:positionV>
              <wp:extent cx="5724000" cy="0"/>
              <wp:effectExtent l="0" t="0" r="0" b="0"/>
              <wp:wrapNone/>
              <wp:docPr id="1636574605" name="Gerade Verbindung mit Pfeil 16365746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4000" cy="0"/>
                      </a:xfrm>
                      <a:prstGeom prst="straightConnector1">
                        <a:avLst/>
                      </a:prstGeom>
                      <a:noFill/>
                      <a:ln w="12700">
                        <a:solidFill>
                          <a:srgbClr val="005E3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237A680" id="Gerade Verbindung mit Pfeil 1636574605" o:spid="_x0000_s1026" type="#_x0000_t32" style="position:absolute;margin-left:0;margin-top:4.9pt;width:450.7pt;height:0;z-index:251659776;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" strokecolor="#005e3f" strokeweight="1pt">
              <w10:wrap anchorx="margin"/>
            </v:shape>
          </w:pict>
        </mc:Fallback>
      </mc:AlternateContent>
    </w:r>
    <w:r w:rsidRPr="00C66B6D">
      <w:rPr>
        <w:rFonts w:ascii="AOK Buenos Aires SemiBold" w:hAnsi="AOK Buenos Aires SemiBold"/>
        <w:bCs/>
        <w:color w:val="005E3F"/>
        <w:lang w:val="de-DE"/>
      </w:rPr>
      <w:t>)</w:t>
    </w:r>
  </w:p>
  <w:p w14:paraId="381F026C" w14:textId="77777777" w:rsidR="00B85453" w:rsidRPr="008334EC" w:rsidRDefault="00B85453">
    <w:pPr>
      <w:pStyle w:val="Kopfzeile"/>
      <w:rPr>
        <w:rFonts w:ascii="Arial" w:hAnsi="Arial" w:cs="Arial"/>
        <w:sz w:val="20"/>
        <w:szCs w:val="20"/>
        <w:lang w:val="de-D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C52F1" w14:textId="77777777" w:rsidR="008334EC" w:rsidRDefault="008334E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514343"/>
    <w:multiLevelType w:val="hybridMultilevel"/>
    <w:tmpl w:val="D100932E"/>
    <w:lvl w:ilvl="0" w:tplc="88A21C24">
      <w:start w:val="7"/>
      <w:numFmt w:val="bullet"/>
      <w:lvlText w:val="-"/>
      <w:lvlJc w:val="left"/>
      <w:pPr>
        <w:ind w:left="1198" w:hanging="360"/>
      </w:pPr>
      <w:rPr>
        <w:rFonts w:ascii="Arial" w:eastAsia="Arial" w:hAnsi="Arial" w:cs="Arial" w:hint="default"/>
      </w:rPr>
    </w:lvl>
    <w:lvl w:ilvl="1" w:tplc="04070003" w:tentative="1">
      <w:start w:val="1"/>
      <w:numFmt w:val="bullet"/>
      <w:lvlText w:val="o"/>
      <w:lvlJc w:val="left"/>
      <w:pPr>
        <w:ind w:left="1918" w:hanging="360"/>
      </w:pPr>
      <w:rPr>
        <w:rFonts w:ascii="Courier New" w:hAnsi="Courier New" w:cs="Courier New" w:hint="default"/>
      </w:rPr>
    </w:lvl>
    <w:lvl w:ilvl="2" w:tplc="04070005" w:tentative="1">
      <w:start w:val="1"/>
      <w:numFmt w:val="bullet"/>
      <w:lvlText w:val=""/>
      <w:lvlJc w:val="left"/>
      <w:pPr>
        <w:ind w:left="2638" w:hanging="360"/>
      </w:pPr>
      <w:rPr>
        <w:rFonts w:ascii="Wingdings" w:hAnsi="Wingdings" w:hint="default"/>
      </w:rPr>
    </w:lvl>
    <w:lvl w:ilvl="3" w:tplc="04070001" w:tentative="1">
      <w:start w:val="1"/>
      <w:numFmt w:val="bullet"/>
      <w:lvlText w:val=""/>
      <w:lvlJc w:val="left"/>
      <w:pPr>
        <w:ind w:left="3358" w:hanging="360"/>
      </w:pPr>
      <w:rPr>
        <w:rFonts w:ascii="Symbol" w:hAnsi="Symbol" w:hint="default"/>
      </w:rPr>
    </w:lvl>
    <w:lvl w:ilvl="4" w:tplc="04070003" w:tentative="1">
      <w:start w:val="1"/>
      <w:numFmt w:val="bullet"/>
      <w:lvlText w:val="o"/>
      <w:lvlJc w:val="left"/>
      <w:pPr>
        <w:ind w:left="4078" w:hanging="360"/>
      </w:pPr>
      <w:rPr>
        <w:rFonts w:ascii="Courier New" w:hAnsi="Courier New" w:cs="Courier New" w:hint="default"/>
      </w:rPr>
    </w:lvl>
    <w:lvl w:ilvl="5" w:tplc="04070005" w:tentative="1">
      <w:start w:val="1"/>
      <w:numFmt w:val="bullet"/>
      <w:lvlText w:val=""/>
      <w:lvlJc w:val="left"/>
      <w:pPr>
        <w:ind w:left="4798" w:hanging="360"/>
      </w:pPr>
      <w:rPr>
        <w:rFonts w:ascii="Wingdings" w:hAnsi="Wingdings" w:hint="default"/>
      </w:rPr>
    </w:lvl>
    <w:lvl w:ilvl="6" w:tplc="04070001" w:tentative="1">
      <w:start w:val="1"/>
      <w:numFmt w:val="bullet"/>
      <w:lvlText w:val=""/>
      <w:lvlJc w:val="left"/>
      <w:pPr>
        <w:ind w:left="5518" w:hanging="360"/>
      </w:pPr>
      <w:rPr>
        <w:rFonts w:ascii="Symbol" w:hAnsi="Symbol" w:hint="default"/>
      </w:rPr>
    </w:lvl>
    <w:lvl w:ilvl="7" w:tplc="04070003" w:tentative="1">
      <w:start w:val="1"/>
      <w:numFmt w:val="bullet"/>
      <w:lvlText w:val="o"/>
      <w:lvlJc w:val="left"/>
      <w:pPr>
        <w:ind w:left="6238" w:hanging="360"/>
      </w:pPr>
      <w:rPr>
        <w:rFonts w:ascii="Courier New" w:hAnsi="Courier New" w:cs="Courier New" w:hint="default"/>
      </w:rPr>
    </w:lvl>
    <w:lvl w:ilvl="8" w:tplc="04070005" w:tentative="1">
      <w:start w:val="1"/>
      <w:numFmt w:val="bullet"/>
      <w:lvlText w:val=""/>
      <w:lvlJc w:val="left"/>
      <w:pPr>
        <w:ind w:left="6958" w:hanging="360"/>
      </w:pPr>
      <w:rPr>
        <w:rFonts w:ascii="Wingdings" w:hAnsi="Wingdings" w:hint="default"/>
      </w:rPr>
    </w:lvl>
  </w:abstractNum>
  <w:abstractNum w:abstractNumId="1" w15:restartNumberingAfterBreak="0">
    <w:nsid w:val="1ECD64DD"/>
    <w:multiLevelType w:val="hybridMultilevel"/>
    <w:tmpl w:val="0436EBC2"/>
    <w:lvl w:ilvl="0" w:tplc="4A76EED6">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2910734B"/>
    <w:multiLevelType w:val="hybridMultilevel"/>
    <w:tmpl w:val="8BFCE40A"/>
    <w:lvl w:ilvl="0" w:tplc="6B5C3A46">
      <w:start w:val="1"/>
      <w:numFmt w:val="lowerLetter"/>
      <w:lvlText w:val="%1)"/>
      <w:lvlJc w:val="left"/>
      <w:pPr>
        <w:ind w:left="1199"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EF105A0"/>
    <w:multiLevelType w:val="multilevel"/>
    <w:tmpl w:val="F8F8D59C"/>
    <w:lvl w:ilvl="0">
      <w:start w:val="11"/>
      <w:numFmt w:val="decimal"/>
      <w:lvlText w:val="%1"/>
      <w:lvlJc w:val="left"/>
      <w:pPr>
        <w:ind w:left="375" w:hanging="375"/>
      </w:pPr>
      <w:rPr>
        <w:rFonts w:hint="default"/>
      </w:rPr>
    </w:lvl>
    <w:lvl w:ilvl="1">
      <w:start w:val="2"/>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F83768E"/>
    <w:multiLevelType w:val="hybridMultilevel"/>
    <w:tmpl w:val="01E85F58"/>
    <w:lvl w:ilvl="0" w:tplc="4C7A6DD6">
      <w:start w:val="1"/>
      <w:numFmt w:val="bullet"/>
      <w:lvlText w:val="-"/>
      <w:lvlJc w:val="left"/>
      <w:pPr>
        <w:ind w:left="826" w:hanging="708"/>
      </w:pPr>
      <w:rPr>
        <w:rFonts w:ascii="Arial" w:eastAsia="Arial" w:hAnsi="Arial" w:hint="default"/>
        <w:w w:val="99"/>
        <w:sz w:val="19"/>
        <w:szCs w:val="19"/>
      </w:rPr>
    </w:lvl>
    <w:lvl w:ilvl="1" w:tplc="47CA65C0">
      <w:start w:val="1"/>
      <w:numFmt w:val="bullet"/>
      <w:lvlText w:val="•"/>
      <w:lvlJc w:val="left"/>
      <w:pPr>
        <w:ind w:left="1673" w:hanging="708"/>
      </w:pPr>
      <w:rPr>
        <w:rFonts w:hint="default"/>
      </w:rPr>
    </w:lvl>
    <w:lvl w:ilvl="2" w:tplc="CC0A132C">
      <w:start w:val="1"/>
      <w:numFmt w:val="bullet"/>
      <w:lvlText w:val="•"/>
      <w:lvlJc w:val="left"/>
      <w:pPr>
        <w:ind w:left="2521" w:hanging="708"/>
      </w:pPr>
      <w:rPr>
        <w:rFonts w:hint="default"/>
      </w:rPr>
    </w:lvl>
    <w:lvl w:ilvl="3" w:tplc="D8F23E4C">
      <w:start w:val="1"/>
      <w:numFmt w:val="bullet"/>
      <w:lvlText w:val="•"/>
      <w:lvlJc w:val="left"/>
      <w:pPr>
        <w:ind w:left="3368" w:hanging="708"/>
      </w:pPr>
      <w:rPr>
        <w:rFonts w:hint="default"/>
      </w:rPr>
    </w:lvl>
    <w:lvl w:ilvl="4" w:tplc="5F42BED4">
      <w:start w:val="1"/>
      <w:numFmt w:val="bullet"/>
      <w:lvlText w:val="•"/>
      <w:lvlJc w:val="left"/>
      <w:pPr>
        <w:ind w:left="4215" w:hanging="708"/>
      </w:pPr>
      <w:rPr>
        <w:rFonts w:hint="default"/>
      </w:rPr>
    </w:lvl>
    <w:lvl w:ilvl="5" w:tplc="7C72B0CA">
      <w:start w:val="1"/>
      <w:numFmt w:val="bullet"/>
      <w:lvlText w:val="•"/>
      <w:lvlJc w:val="left"/>
      <w:pPr>
        <w:ind w:left="5063" w:hanging="708"/>
      </w:pPr>
      <w:rPr>
        <w:rFonts w:hint="default"/>
      </w:rPr>
    </w:lvl>
    <w:lvl w:ilvl="6" w:tplc="A8483BCA">
      <w:start w:val="1"/>
      <w:numFmt w:val="bullet"/>
      <w:lvlText w:val="•"/>
      <w:lvlJc w:val="left"/>
      <w:pPr>
        <w:ind w:left="5910" w:hanging="708"/>
      </w:pPr>
      <w:rPr>
        <w:rFonts w:hint="default"/>
      </w:rPr>
    </w:lvl>
    <w:lvl w:ilvl="7" w:tplc="FE467662">
      <w:start w:val="1"/>
      <w:numFmt w:val="bullet"/>
      <w:lvlText w:val="•"/>
      <w:lvlJc w:val="left"/>
      <w:pPr>
        <w:ind w:left="6757" w:hanging="708"/>
      </w:pPr>
      <w:rPr>
        <w:rFonts w:hint="default"/>
      </w:rPr>
    </w:lvl>
    <w:lvl w:ilvl="8" w:tplc="18B6564E">
      <w:start w:val="1"/>
      <w:numFmt w:val="bullet"/>
      <w:lvlText w:val="•"/>
      <w:lvlJc w:val="left"/>
      <w:pPr>
        <w:ind w:left="7605" w:hanging="708"/>
      </w:pPr>
      <w:rPr>
        <w:rFonts w:hint="default"/>
      </w:rPr>
    </w:lvl>
  </w:abstractNum>
  <w:abstractNum w:abstractNumId="5" w15:restartNumberingAfterBreak="0">
    <w:nsid w:val="39900420"/>
    <w:multiLevelType w:val="multilevel"/>
    <w:tmpl w:val="CB82E63A"/>
    <w:lvl w:ilvl="0">
      <w:start w:val="7"/>
      <w:numFmt w:val="decimal"/>
      <w:lvlText w:val="%1"/>
      <w:lvlJc w:val="left"/>
      <w:pPr>
        <w:ind w:left="838" w:hanging="720"/>
      </w:pPr>
      <w:rPr>
        <w:rFonts w:hint="default"/>
      </w:rPr>
    </w:lvl>
    <w:lvl w:ilvl="1">
      <w:start w:val="1"/>
      <w:numFmt w:val="decimal"/>
      <w:lvlText w:val="%1.%2"/>
      <w:lvlJc w:val="left"/>
      <w:pPr>
        <w:ind w:left="838" w:hanging="720"/>
      </w:pPr>
      <w:rPr>
        <w:rFonts w:ascii="Arial" w:eastAsia="Arial" w:hAnsi="Arial" w:hint="default"/>
        <w:w w:val="99"/>
        <w:sz w:val="19"/>
        <w:szCs w:val="19"/>
      </w:rPr>
    </w:lvl>
    <w:lvl w:ilvl="2">
      <w:start w:val="1"/>
      <w:numFmt w:val="bullet"/>
      <w:lvlText w:val="•"/>
      <w:lvlJc w:val="left"/>
      <w:pPr>
        <w:ind w:left="2530" w:hanging="720"/>
      </w:pPr>
      <w:rPr>
        <w:rFonts w:hint="default"/>
      </w:rPr>
    </w:lvl>
    <w:lvl w:ilvl="3">
      <w:start w:val="1"/>
      <w:numFmt w:val="bullet"/>
      <w:lvlText w:val="•"/>
      <w:lvlJc w:val="left"/>
      <w:pPr>
        <w:ind w:left="3376" w:hanging="720"/>
      </w:pPr>
      <w:rPr>
        <w:rFonts w:hint="default"/>
      </w:rPr>
    </w:lvl>
    <w:lvl w:ilvl="4">
      <w:start w:val="1"/>
      <w:numFmt w:val="bullet"/>
      <w:lvlText w:val="•"/>
      <w:lvlJc w:val="left"/>
      <w:pPr>
        <w:ind w:left="4223" w:hanging="720"/>
      </w:pPr>
      <w:rPr>
        <w:rFonts w:hint="default"/>
      </w:rPr>
    </w:lvl>
    <w:lvl w:ilvl="5">
      <w:start w:val="1"/>
      <w:numFmt w:val="bullet"/>
      <w:lvlText w:val="•"/>
      <w:lvlJc w:val="left"/>
      <w:pPr>
        <w:ind w:left="5069" w:hanging="720"/>
      </w:pPr>
      <w:rPr>
        <w:rFonts w:hint="default"/>
      </w:rPr>
    </w:lvl>
    <w:lvl w:ilvl="6">
      <w:start w:val="1"/>
      <w:numFmt w:val="bullet"/>
      <w:lvlText w:val="•"/>
      <w:lvlJc w:val="left"/>
      <w:pPr>
        <w:ind w:left="5915" w:hanging="720"/>
      </w:pPr>
      <w:rPr>
        <w:rFonts w:hint="default"/>
      </w:rPr>
    </w:lvl>
    <w:lvl w:ilvl="7">
      <w:start w:val="1"/>
      <w:numFmt w:val="bullet"/>
      <w:lvlText w:val="•"/>
      <w:lvlJc w:val="left"/>
      <w:pPr>
        <w:ind w:left="6761" w:hanging="720"/>
      </w:pPr>
      <w:rPr>
        <w:rFonts w:hint="default"/>
      </w:rPr>
    </w:lvl>
    <w:lvl w:ilvl="8">
      <w:start w:val="1"/>
      <w:numFmt w:val="bullet"/>
      <w:lvlText w:val="•"/>
      <w:lvlJc w:val="left"/>
      <w:pPr>
        <w:ind w:left="7607" w:hanging="720"/>
      </w:pPr>
      <w:rPr>
        <w:rFonts w:hint="default"/>
      </w:rPr>
    </w:lvl>
  </w:abstractNum>
  <w:abstractNum w:abstractNumId="6" w15:restartNumberingAfterBreak="0">
    <w:nsid w:val="3B1E1D77"/>
    <w:multiLevelType w:val="hybridMultilevel"/>
    <w:tmpl w:val="1A8CAE90"/>
    <w:lvl w:ilvl="0" w:tplc="6B5C3A46">
      <w:start w:val="1"/>
      <w:numFmt w:val="lowerLetter"/>
      <w:lvlText w:val="%1)"/>
      <w:lvlJc w:val="left"/>
      <w:pPr>
        <w:ind w:left="1199" w:hanging="360"/>
      </w:pPr>
      <w:rPr>
        <w:rFonts w:hint="default"/>
      </w:rPr>
    </w:lvl>
    <w:lvl w:ilvl="1" w:tplc="6EBEE0CC">
      <w:start w:val="1"/>
      <w:numFmt w:val="decimal"/>
      <w:lvlText w:val="%2."/>
      <w:lvlJc w:val="left"/>
      <w:pPr>
        <w:ind w:left="1919" w:hanging="360"/>
      </w:pPr>
      <w:rPr>
        <w:rFonts w:hint="default"/>
      </w:rPr>
    </w:lvl>
    <w:lvl w:ilvl="2" w:tplc="0407001B" w:tentative="1">
      <w:start w:val="1"/>
      <w:numFmt w:val="lowerRoman"/>
      <w:lvlText w:val="%3."/>
      <w:lvlJc w:val="right"/>
      <w:pPr>
        <w:ind w:left="2639" w:hanging="180"/>
      </w:pPr>
    </w:lvl>
    <w:lvl w:ilvl="3" w:tplc="0407000F" w:tentative="1">
      <w:start w:val="1"/>
      <w:numFmt w:val="decimal"/>
      <w:lvlText w:val="%4."/>
      <w:lvlJc w:val="left"/>
      <w:pPr>
        <w:ind w:left="3359" w:hanging="360"/>
      </w:pPr>
    </w:lvl>
    <w:lvl w:ilvl="4" w:tplc="04070019" w:tentative="1">
      <w:start w:val="1"/>
      <w:numFmt w:val="lowerLetter"/>
      <w:lvlText w:val="%5."/>
      <w:lvlJc w:val="left"/>
      <w:pPr>
        <w:ind w:left="4079" w:hanging="360"/>
      </w:pPr>
    </w:lvl>
    <w:lvl w:ilvl="5" w:tplc="0407001B" w:tentative="1">
      <w:start w:val="1"/>
      <w:numFmt w:val="lowerRoman"/>
      <w:lvlText w:val="%6."/>
      <w:lvlJc w:val="right"/>
      <w:pPr>
        <w:ind w:left="4799" w:hanging="180"/>
      </w:pPr>
    </w:lvl>
    <w:lvl w:ilvl="6" w:tplc="0407000F" w:tentative="1">
      <w:start w:val="1"/>
      <w:numFmt w:val="decimal"/>
      <w:lvlText w:val="%7."/>
      <w:lvlJc w:val="left"/>
      <w:pPr>
        <w:ind w:left="5519" w:hanging="360"/>
      </w:pPr>
    </w:lvl>
    <w:lvl w:ilvl="7" w:tplc="04070019" w:tentative="1">
      <w:start w:val="1"/>
      <w:numFmt w:val="lowerLetter"/>
      <w:lvlText w:val="%8."/>
      <w:lvlJc w:val="left"/>
      <w:pPr>
        <w:ind w:left="6239" w:hanging="360"/>
      </w:pPr>
    </w:lvl>
    <w:lvl w:ilvl="8" w:tplc="0407001B" w:tentative="1">
      <w:start w:val="1"/>
      <w:numFmt w:val="lowerRoman"/>
      <w:lvlText w:val="%9."/>
      <w:lvlJc w:val="right"/>
      <w:pPr>
        <w:ind w:left="6959" w:hanging="180"/>
      </w:pPr>
    </w:lvl>
  </w:abstractNum>
  <w:abstractNum w:abstractNumId="7" w15:restartNumberingAfterBreak="0">
    <w:nsid w:val="3F321510"/>
    <w:multiLevelType w:val="hybridMultilevel"/>
    <w:tmpl w:val="0F7A0604"/>
    <w:lvl w:ilvl="0" w:tplc="F0DEF6D6">
      <w:numFmt w:val="bullet"/>
      <w:lvlText w:val="-"/>
      <w:lvlJc w:val="left"/>
      <w:pPr>
        <w:ind w:left="360" w:hanging="360"/>
      </w:pPr>
      <w:rPr>
        <w:rFonts w:ascii="Arial" w:eastAsia="Arial"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43BC5798"/>
    <w:multiLevelType w:val="multilevel"/>
    <w:tmpl w:val="BF7ED3E6"/>
    <w:lvl w:ilvl="0">
      <w:start w:val="1"/>
      <w:numFmt w:val="decimal"/>
      <w:lvlText w:val="%1."/>
      <w:lvlJc w:val="left"/>
      <w:pPr>
        <w:ind w:left="1559" w:hanging="708"/>
      </w:pPr>
      <w:rPr>
        <w:rFonts w:ascii="Arial" w:eastAsia="Arial" w:hAnsi="Arial" w:hint="default"/>
        <w:b/>
        <w:bCs/>
        <w:w w:val="99"/>
        <w:sz w:val="19"/>
        <w:szCs w:val="19"/>
      </w:rPr>
    </w:lvl>
    <w:lvl w:ilvl="1">
      <w:start w:val="1"/>
      <w:numFmt w:val="decimal"/>
      <w:lvlText w:val="%1.%2"/>
      <w:lvlJc w:val="left"/>
      <w:pPr>
        <w:ind w:left="838" w:hanging="720"/>
      </w:pPr>
      <w:rPr>
        <w:rFonts w:ascii="Arial" w:eastAsia="Arial" w:hAnsi="Arial" w:hint="default"/>
        <w:w w:val="99"/>
        <w:sz w:val="19"/>
        <w:szCs w:val="19"/>
      </w:rPr>
    </w:lvl>
    <w:lvl w:ilvl="2">
      <w:start w:val="1"/>
      <w:numFmt w:val="bullet"/>
      <w:lvlText w:val="•"/>
      <w:lvlJc w:val="left"/>
      <w:pPr>
        <w:ind w:left="838" w:hanging="720"/>
      </w:pPr>
      <w:rPr>
        <w:rFonts w:hint="default"/>
      </w:rPr>
    </w:lvl>
    <w:lvl w:ilvl="3">
      <w:start w:val="1"/>
      <w:numFmt w:val="bullet"/>
      <w:lvlText w:val="•"/>
      <w:lvlJc w:val="left"/>
      <w:pPr>
        <w:ind w:left="838" w:hanging="720"/>
      </w:pPr>
      <w:rPr>
        <w:rFonts w:hint="default"/>
      </w:rPr>
    </w:lvl>
    <w:lvl w:ilvl="4">
      <w:start w:val="1"/>
      <w:numFmt w:val="bullet"/>
      <w:lvlText w:val="•"/>
      <w:lvlJc w:val="left"/>
      <w:pPr>
        <w:ind w:left="838" w:hanging="720"/>
      </w:pPr>
      <w:rPr>
        <w:rFonts w:hint="default"/>
      </w:rPr>
    </w:lvl>
    <w:lvl w:ilvl="5">
      <w:start w:val="1"/>
      <w:numFmt w:val="bullet"/>
      <w:lvlText w:val="•"/>
      <w:lvlJc w:val="left"/>
      <w:pPr>
        <w:ind w:left="838" w:hanging="720"/>
      </w:pPr>
      <w:rPr>
        <w:rFonts w:hint="default"/>
      </w:rPr>
    </w:lvl>
    <w:lvl w:ilvl="6">
      <w:start w:val="1"/>
      <w:numFmt w:val="bullet"/>
      <w:lvlText w:val="•"/>
      <w:lvlJc w:val="left"/>
      <w:pPr>
        <w:ind w:left="838" w:hanging="720"/>
      </w:pPr>
      <w:rPr>
        <w:rFonts w:hint="default"/>
      </w:rPr>
    </w:lvl>
    <w:lvl w:ilvl="7">
      <w:start w:val="1"/>
      <w:numFmt w:val="bullet"/>
      <w:lvlText w:val="•"/>
      <w:lvlJc w:val="left"/>
      <w:pPr>
        <w:ind w:left="838" w:hanging="720"/>
      </w:pPr>
      <w:rPr>
        <w:rFonts w:hint="default"/>
      </w:rPr>
    </w:lvl>
    <w:lvl w:ilvl="8">
      <w:start w:val="1"/>
      <w:numFmt w:val="bullet"/>
      <w:lvlText w:val="•"/>
      <w:lvlJc w:val="left"/>
      <w:pPr>
        <w:ind w:left="838" w:hanging="720"/>
      </w:pPr>
      <w:rPr>
        <w:rFonts w:hint="default"/>
      </w:rPr>
    </w:lvl>
  </w:abstractNum>
  <w:abstractNum w:abstractNumId="9" w15:restartNumberingAfterBreak="0">
    <w:nsid w:val="547377F0"/>
    <w:multiLevelType w:val="multilevel"/>
    <w:tmpl w:val="9404C4CE"/>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0294D11"/>
    <w:multiLevelType w:val="hybridMultilevel"/>
    <w:tmpl w:val="98F80394"/>
    <w:lvl w:ilvl="0" w:tplc="6B5C3A46">
      <w:start w:val="1"/>
      <w:numFmt w:val="lowerLetter"/>
      <w:lvlText w:val="%1)"/>
      <w:lvlJc w:val="left"/>
      <w:pPr>
        <w:ind w:left="1199"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608B0A58"/>
    <w:multiLevelType w:val="hybridMultilevel"/>
    <w:tmpl w:val="0EF8B89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846743220">
    <w:abstractNumId w:val="5"/>
  </w:num>
  <w:num w:numId="2" w16cid:durableId="1017073143">
    <w:abstractNumId w:val="4"/>
  </w:num>
  <w:num w:numId="3" w16cid:durableId="275328522">
    <w:abstractNumId w:val="8"/>
  </w:num>
  <w:num w:numId="4" w16cid:durableId="1682317047">
    <w:abstractNumId w:val="0"/>
  </w:num>
  <w:num w:numId="5" w16cid:durableId="1336834817">
    <w:abstractNumId w:val="6"/>
  </w:num>
  <w:num w:numId="6" w16cid:durableId="117456391">
    <w:abstractNumId w:val="1"/>
  </w:num>
  <w:num w:numId="7" w16cid:durableId="1938830240">
    <w:abstractNumId w:val="11"/>
  </w:num>
  <w:num w:numId="8" w16cid:durableId="1965036128">
    <w:abstractNumId w:val="10"/>
  </w:num>
  <w:num w:numId="9" w16cid:durableId="1806579443">
    <w:abstractNumId w:val="2"/>
  </w:num>
  <w:num w:numId="10" w16cid:durableId="51931681">
    <w:abstractNumId w:val="9"/>
  </w:num>
  <w:num w:numId="11" w16cid:durableId="1534228490">
    <w:abstractNumId w:val="3"/>
  </w:num>
  <w:num w:numId="12" w16cid:durableId="161305235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ocumentProtection w:edit="readOnly" w:enforcement="1" w:cryptProviderType="rsaAES" w:cryptAlgorithmClass="hash" w:cryptAlgorithmType="typeAny" w:cryptAlgorithmSid="14" w:cryptSpinCount="100000" w:hash="809c0/TtA8ULnWGEORh2/ljjw0hHnGy7r7b1cZrDc9qIpzrBlcM8x+j85Wd201U/DccRt7vmWNOoG8HNCK3YMw==" w:salt="U2CaK4JWVlSYr5cPkDB8SA=="/>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71AD"/>
    <w:rsid w:val="00006AD2"/>
    <w:rsid w:val="00025493"/>
    <w:rsid w:val="00042642"/>
    <w:rsid w:val="00043942"/>
    <w:rsid w:val="00043F83"/>
    <w:rsid w:val="00065D55"/>
    <w:rsid w:val="00083007"/>
    <w:rsid w:val="00091A05"/>
    <w:rsid w:val="000B2999"/>
    <w:rsid w:val="000B6E8E"/>
    <w:rsid w:val="000C044C"/>
    <w:rsid w:val="000C3309"/>
    <w:rsid w:val="00125648"/>
    <w:rsid w:val="00150535"/>
    <w:rsid w:val="001631A3"/>
    <w:rsid w:val="0016700B"/>
    <w:rsid w:val="00181114"/>
    <w:rsid w:val="001867F6"/>
    <w:rsid w:val="001A21BE"/>
    <w:rsid w:val="001A67BE"/>
    <w:rsid w:val="001B72DA"/>
    <w:rsid w:val="001E4CB4"/>
    <w:rsid w:val="002268F6"/>
    <w:rsid w:val="00245C49"/>
    <w:rsid w:val="00257D11"/>
    <w:rsid w:val="002647AE"/>
    <w:rsid w:val="00277442"/>
    <w:rsid w:val="002A1064"/>
    <w:rsid w:val="002A6D5B"/>
    <w:rsid w:val="002B1601"/>
    <w:rsid w:val="002E03D2"/>
    <w:rsid w:val="00321AD3"/>
    <w:rsid w:val="00321E62"/>
    <w:rsid w:val="00322D49"/>
    <w:rsid w:val="003360F4"/>
    <w:rsid w:val="003410C4"/>
    <w:rsid w:val="003519B4"/>
    <w:rsid w:val="00351A14"/>
    <w:rsid w:val="00352F2A"/>
    <w:rsid w:val="003631B3"/>
    <w:rsid w:val="003912B3"/>
    <w:rsid w:val="00391F06"/>
    <w:rsid w:val="00397344"/>
    <w:rsid w:val="003A377C"/>
    <w:rsid w:val="003B5BA0"/>
    <w:rsid w:val="003C7656"/>
    <w:rsid w:val="003E2104"/>
    <w:rsid w:val="003F336F"/>
    <w:rsid w:val="003F4B24"/>
    <w:rsid w:val="003F7D76"/>
    <w:rsid w:val="00407146"/>
    <w:rsid w:val="00410592"/>
    <w:rsid w:val="00413A69"/>
    <w:rsid w:val="00421C0C"/>
    <w:rsid w:val="004426EE"/>
    <w:rsid w:val="004452AA"/>
    <w:rsid w:val="00465323"/>
    <w:rsid w:val="00472859"/>
    <w:rsid w:val="004A6322"/>
    <w:rsid w:val="004A6607"/>
    <w:rsid w:val="004B35AA"/>
    <w:rsid w:val="004C6029"/>
    <w:rsid w:val="004D03A8"/>
    <w:rsid w:val="004F3936"/>
    <w:rsid w:val="005027DD"/>
    <w:rsid w:val="00516D40"/>
    <w:rsid w:val="005170D3"/>
    <w:rsid w:val="00557FE4"/>
    <w:rsid w:val="0056191B"/>
    <w:rsid w:val="0057320C"/>
    <w:rsid w:val="005806A2"/>
    <w:rsid w:val="005C2172"/>
    <w:rsid w:val="005C3726"/>
    <w:rsid w:val="005F0838"/>
    <w:rsid w:val="00623DF7"/>
    <w:rsid w:val="006251FA"/>
    <w:rsid w:val="0063666A"/>
    <w:rsid w:val="00640DFB"/>
    <w:rsid w:val="00645447"/>
    <w:rsid w:val="00656531"/>
    <w:rsid w:val="006571AD"/>
    <w:rsid w:val="0068433B"/>
    <w:rsid w:val="00684B5B"/>
    <w:rsid w:val="00687834"/>
    <w:rsid w:val="00697A0C"/>
    <w:rsid w:val="006C609B"/>
    <w:rsid w:val="006D5195"/>
    <w:rsid w:val="007077E6"/>
    <w:rsid w:val="00707C8D"/>
    <w:rsid w:val="007155C4"/>
    <w:rsid w:val="00723FD0"/>
    <w:rsid w:val="007254C5"/>
    <w:rsid w:val="007500BF"/>
    <w:rsid w:val="00751DC5"/>
    <w:rsid w:val="00757487"/>
    <w:rsid w:val="00757AE5"/>
    <w:rsid w:val="007622F8"/>
    <w:rsid w:val="00766B03"/>
    <w:rsid w:val="007A5967"/>
    <w:rsid w:val="007B18BC"/>
    <w:rsid w:val="007C41B3"/>
    <w:rsid w:val="007E4D31"/>
    <w:rsid w:val="007E4E5F"/>
    <w:rsid w:val="007E738D"/>
    <w:rsid w:val="00812B84"/>
    <w:rsid w:val="008334EC"/>
    <w:rsid w:val="0084246E"/>
    <w:rsid w:val="00884B6D"/>
    <w:rsid w:val="008E14B0"/>
    <w:rsid w:val="008E2672"/>
    <w:rsid w:val="008E2F7F"/>
    <w:rsid w:val="008F1821"/>
    <w:rsid w:val="008F5AFD"/>
    <w:rsid w:val="0091214A"/>
    <w:rsid w:val="0094237D"/>
    <w:rsid w:val="00946E03"/>
    <w:rsid w:val="00947996"/>
    <w:rsid w:val="0096006C"/>
    <w:rsid w:val="00961811"/>
    <w:rsid w:val="00964B33"/>
    <w:rsid w:val="00975D36"/>
    <w:rsid w:val="00982C59"/>
    <w:rsid w:val="00995EF9"/>
    <w:rsid w:val="009C173D"/>
    <w:rsid w:val="009F4731"/>
    <w:rsid w:val="00A03B8F"/>
    <w:rsid w:val="00A04259"/>
    <w:rsid w:val="00A102E5"/>
    <w:rsid w:val="00A3100B"/>
    <w:rsid w:val="00A3189B"/>
    <w:rsid w:val="00A51551"/>
    <w:rsid w:val="00AB47B9"/>
    <w:rsid w:val="00AC69F9"/>
    <w:rsid w:val="00AD10C8"/>
    <w:rsid w:val="00AE277A"/>
    <w:rsid w:val="00AE4DD7"/>
    <w:rsid w:val="00AF0E13"/>
    <w:rsid w:val="00B2284A"/>
    <w:rsid w:val="00B4669A"/>
    <w:rsid w:val="00B613AF"/>
    <w:rsid w:val="00B61B7F"/>
    <w:rsid w:val="00B7740F"/>
    <w:rsid w:val="00B81D71"/>
    <w:rsid w:val="00B85453"/>
    <w:rsid w:val="00B97732"/>
    <w:rsid w:val="00BA07D5"/>
    <w:rsid w:val="00BA0FDE"/>
    <w:rsid w:val="00BA583C"/>
    <w:rsid w:val="00BB2564"/>
    <w:rsid w:val="00BB2970"/>
    <w:rsid w:val="00BB36E6"/>
    <w:rsid w:val="00BC4F0D"/>
    <w:rsid w:val="00BD14EB"/>
    <w:rsid w:val="00BD2152"/>
    <w:rsid w:val="00BE31AE"/>
    <w:rsid w:val="00C054BE"/>
    <w:rsid w:val="00C20801"/>
    <w:rsid w:val="00C26298"/>
    <w:rsid w:val="00C45D77"/>
    <w:rsid w:val="00C65F08"/>
    <w:rsid w:val="00C66B6D"/>
    <w:rsid w:val="00C83581"/>
    <w:rsid w:val="00CC45BC"/>
    <w:rsid w:val="00CF44BE"/>
    <w:rsid w:val="00D0567B"/>
    <w:rsid w:val="00D06219"/>
    <w:rsid w:val="00D11992"/>
    <w:rsid w:val="00D13635"/>
    <w:rsid w:val="00D14054"/>
    <w:rsid w:val="00D15516"/>
    <w:rsid w:val="00D4615F"/>
    <w:rsid w:val="00D5044F"/>
    <w:rsid w:val="00D65FD6"/>
    <w:rsid w:val="00D7782C"/>
    <w:rsid w:val="00D80817"/>
    <w:rsid w:val="00D93FBB"/>
    <w:rsid w:val="00DA2F5C"/>
    <w:rsid w:val="00DB5E92"/>
    <w:rsid w:val="00DD0922"/>
    <w:rsid w:val="00DD78DF"/>
    <w:rsid w:val="00DF0BD3"/>
    <w:rsid w:val="00DF3E4B"/>
    <w:rsid w:val="00E122AB"/>
    <w:rsid w:val="00E441CB"/>
    <w:rsid w:val="00E451FE"/>
    <w:rsid w:val="00E63D8C"/>
    <w:rsid w:val="00E765D1"/>
    <w:rsid w:val="00E9662E"/>
    <w:rsid w:val="00EB4729"/>
    <w:rsid w:val="00EC594F"/>
    <w:rsid w:val="00ED5D1C"/>
    <w:rsid w:val="00EE3984"/>
    <w:rsid w:val="00F22001"/>
    <w:rsid w:val="00F51131"/>
    <w:rsid w:val="00F72703"/>
    <w:rsid w:val="00FA0D54"/>
    <w:rsid w:val="00FA6B91"/>
    <w:rsid w:val="00FF37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92F2AD"/>
  <w15:docId w15:val="{9A0DF095-7BDB-4DB9-933A-545A34B38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1"/>
    <w:qFormat/>
  </w:style>
  <w:style w:type="paragraph" w:styleId="berschrift1">
    <w:name w:val="heading 1"/>
    <w:basedOn w:val="Standard"/>
    <w:uiPriority w:val="1"/>
    <w:qFormat/>
    <w:pPr>
      <w:outlineLvl w:val="0"/>
    </w:pPr>
    <w:rPr>
      <w:rFonts w:ascii="Times New Roman" w:eastAsia="Times New Roman" w:hAnsi="Times New Roman"/>
      <w:sz w:val="24"/>
      <w:szCs w:val="24"/>
    </w:rPr>
  </w:style>
  <w:style w:type="paragraph" w:styleId="berschrift2">
    <w:name w:val="heading 2"/>
    <w:basedOn w:val="Standard"/>
    <w:uiPriority w:val="1"/>
    <w:qFormat/>
    <w:pPr>
      <w:ind w:left="826" w:hanging="708"/>
      <w:outlineLvl w:val="1"/>
    </w:pPr>
    <w:rPr>
      <w:rFonts w:ascii="Arial" w:eastAsia="Arial" w:hAnsi="Arial"/>
      <w:b/>
      <w:bCs/>
      <w:sz w:val="19"/>
      <w:szCs w:val="19"/>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link w:val="TextkrperZchn"/>
    <w:uiPriority w:val="1"/>
    <w:qFormat/>
    <w:pPr>
      <w:ind w:left="838" w:hanging="720"/>
    </w:pPr>
    <w:rPr>
      <w:rFonts w:ascii="Arial" w:eastAsia="Arial" w:hAnsi="Arial"/>
      <w:sz w:val="19"/>
      <w:szCs w:val="19"/>
    </w:rPr>
  </w:style>
  <w:style w:type="paragraph" w:styleId="Listenabsatz">
    <w:name w:val="List Paragraph"/>
    <w:basedOn w:val="Standard"/>
    <w:uiPriority w:val="1"/>
    <w:qFormat/>
  </w:style>
  <w:style w:type="paragraph" w:customStyle="1" w:styleId="TableParagraph">
    <w:name w:val="Table Paragraph"/>
    <w:basedOn w:val="Standard"/>
    <w:uiPriority w:val="1"/>
    <w:qFormat/>
  </w:style>
  <w:style w:type="paragraph" w:styleId="Sprechblasentext">
    <w:name w:val="Balloon Text"/>
    <w:basedOn w:val="Standard"/>
    <w:link w:val="SprechblasentextZchn"/>
    <w:uiPriority w:val="99"/>
    <w:semiHidden/>
    <w:unhideWhenUsed/>
    <w:rsid w:val="00006AD2"/>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06AD2"/>
    <w:rPr>
      <w:rFonts w:ascii="Tahoma" w:hAnsi="Tahoma" w:cs="Tahoma"/>
      <w:sz w:val="16"/>
      <w:szCs w:val="16"/>
    </w:rPr>
  </w:style>
  <w:style w:type="character" w:styleId="Kommentarzeichen">
    <w:name w:val="annotation reference"/>
    <w:basedOn w:val="Absatz-Standardschriftart"/>
    <w:uiPriority w:val="99"/>
    <w:semiHidden/>
    <w:unhideWhenUsed/>
    <w:rsid w:val="008E14B0"/>
    <w:rPr>
      <w:sz w:val="16"/>
      <w:szCs w:val="16"/>
    </w:rPr>
  </w:style>
  <w:style w:type="paragraph" w:styleId="Kommentartext">
    <w:name w:val="annotation text"/>
    <w:basedOn w:val="Standard"/>
    <w:link w:val="KommentartextZchn"/>
    <w:uiPriority w:val="99"/>
    <w:semiHidden/>
    <w:unhideWhenUsed/>
    <w:rsid w:val="008E14B0"/>
    <w:rPr>
      <w:sz w:val="20"/>
      <w:szCs w:val="20"/>
    </w:rPr>
  </w:style>
  <w:style w:type="character" w:customStyle="1" w:styleId="KommentartextZchn">
    <w:name w:val="Kommentartext Zchn"/>
    <w:basedOn w:val="Absatz-Standardschriftart"/>
    <w:link w:val="Kommentartext"/>
    <w:uiPriority w:val="99"/>
    <w:semiHidden/>
    <w:rsid w:val="008E14B0"/>
    <w:rPr>
      <w:sz w:val="20"/>
      <w:szCs w:val="20"/>
    </w:rPr>
  </w:style>
  <w:style w:type="paragraph" w:styleId="Kommentarthema">
    <w:name w:val="annotation subject"/>
    <w:basedOn w:val="Kommentartext"/>
    <w:next w:val="Kommentartext"/>
    <w:link w:val="KommentarthemaZchn"/>
    <w:uiPriority w:val="99"/>
    <w:semiHidden/>
    <w:unhideWhenUsed/>
    <w:rsid w:val="008E14B0"/>
    <w:rPr>
      <w:b/>
      <w:bCs/>
    </w:rPr>
  </w:style>
  <w:style w:type="character" w:customStyle="1" w:styleId="KommentarthemaZchn">
    <w:name w:val="Kommentarthema Zchn"/>
    <w:basedOn w:val="KommentartextZchn"/>
    <w:link w:val="Kommentarthema"/>
    <w:uiPriority w:val="99"/>
    <w:semiHidden/>
    <w:rsid w:val="008E14B0"/>
    <w:rPr>
      <w:b/>
      <w:bCs/>
      <w:sz w:val="20"/>
      <w:szCs w:val="20"/>
    </w:rPr>
  </w:style>
  <w:style w:type="character" w:customStyle="1" w:styleId="TextkrperZchn">
    <w:name w:val="Textkörper Zchn"/>
    <w:basedOn w:val="Absatz-Standardschriftart"/>
    <w:link w:val="Textkrper"/>
    <w:uiPriority w:val="1"/>
    <w:rsid w:val="005C3726"/>
    <w:rPr>
      <w:rFonts w:ascii="Arial" w:eastAsia="Arial" w:hAnsi="Arial"/>
      <w:sz w:val="19"/>
      <w:szCs w:val="19"/>
    </w:rPr>
  </w:style>
  <w:style w:type="paragraph" w:styleId="Kopfzeile">
    <w:name w:val="header"/>
    <w:basedOn w:val="Standard"/>
    <w:link w:val="KopfzeileZchn"/>
    <w:unhideWhenUsed/>
    <w:rsid w:val="004F3936"/>
    <w:pPr>
      <w:tabs>
        <w:tab w:val="center" w:pos="4536"/>
        <w:tab w:val="right" w:pos="9072"/>
      </w:tabs>
    </w:pPr>
  </w:style>
  <w:style w:type="character" w:customStyle="1" w:styleId="KopfzeileZchn">
    <w:name w:val="Kopfzeile Zchn"/>
    <w:basedOn w:val="Absatz-Standardschriftart"/>
    <w:link w:val="Kopfzeile"/>
    <w:rsid w:val="004F3936"/>
  </w:style>
  <w:style w:type="paragraph" w:styleId="Fuzeile">
    <w:name w:val="footer"/>
    <w:basedOn w:val="Standard"/>
    <w:link w:val="FuzeileZchn"/>
    <w:uiPriority w:val="99"/>
    <w:unhideWhenUsed/>
    <w:rsid w:val="004F3936"/>
    <w:pPr>
      <w:tabs>
        <w:tab w:val="center" w:pos="4536"/>
        <w:tab w:val="right" w:pos="9072"/>
      </w:tabs>
    </w:pPr>
  </w:style>
  <w:style w:type="character" w:customStyle="1" w:styleId="FuzeileZchn">
    <w:name w:val="Fußzeile Zchn"/>
    <w:basedOn w:val="Absatz-Standardschriftart"/>
    <w:link w:val="Fuzeile"/>
    <w:uiPriority w:val="99"/>
    <w:rsid w:val="004F3936"/>
  </w:style>
  <w:style w:type="paragraph" w:styleId="berarbeitung">
    <w:name w:val="Revision"/>
    <w:hidden/>
    <w:uiPriority w:val="99"/>
    <w:semiHidden/>
    <w:rsid w:val="008334EC"/>
    <w:pPr>
      <w:widowControl/>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7403DC059807F4993B4C49BCD5A8625" ma:contentTypeVersion="3" ma:contentTypeDescription="Ein neues Dokument erstellen." ma:contentTypeScope="" ma:versionID="84a1fa58f4c3fe46d52a7ed3235fb875">
  <xsd:schema xmlns:xsd="http://www.w3.org/2001/XMLSchema" xmlns:xs="http://www.w3.org/2001/XMLSchema" xmlns:p="http://schemas.microsoft.com/office/2006/metadata/properties" xmlns:ns2="d1488dbd-c5d5-4c19-ab86-2768b6abb023" targetNamespace="http://schemas.microsoft.com/office/2006/metadata/properties" ma:root="true" ma:fieldsID="1b097ada0be67ca98b785559d7076123" ns2:_="">
    <xsd:import namespace="d1488dbd-c5d5-4c19-ab86-2768b6abb02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488dbd-c5d5-4c19-ab86-2768b6abb0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2D5085-39FA-4BA7-9CF8-3E4A814614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488dbd-c5d5-4c19-ab86-2768b6abb0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3B662E-BEE6-4363-9501-EE6E2F381270}">
  <ds:schemaRefs>
    <ds:schemaRef ds:uri="http://schemas.openxmlformats.org/officeDocument/2006/bibliography"/>
  </ds:schemaRefs>
</ds:datastoreItem>
</file>

<file path=customXml/itemProps3.xml><?xml version="1.0" encoding="utf-8"?>
<ds:datastoreItem xmlns:ds="http://schemas.openxmlformats.org/officeDocument/2006/customXml" ds:itemID="{CBE55639-A614-46A5-8CEB-D20D1E176D2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A854428-7DCD-46F5-A475-5339CA71563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2253</Words>
  <Characters>14196</Characters>
  <Application>Microsoft Office Word</Application>
  <DocSecurity>8</DocSecurity>
  <Lines>118</Lines>
  <Paragraphs>32</Paragraphs>
  <ScaleCrop>false</ScaleCrop>
  <HeadingPairs>
    <vt:vector size="2" baseType="variant">
      <vt:variant>
        <vt:lpstr>Titel</vt:lpstr>
      </vt:variant>
      <vt:variant>
        <vt:i4>1</vt:i4>
      </vt:variant>
    </vt:vector>
  </HeadingPairs>
  <TitlesOfParts>
    <vt:vector size="1" baseType="lpstr">
      <vt:lpstr>090115 Ergänzende Vertragsbedingungen</vt:lpstr>
    </vt:vector>
  </TitlesOfParts>
  <Company>AOK Nordost</Company>
  <LinksUpToDate>false</LinksUpToDate>
  <CharactersWithSpaces>16417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090115 Ergänzende Vertragsbedingungen</dc:title>
  <dc:creator>Schoemann</dc:creator>
  <cp:lastModifiedBy>Müller, Thorsten [HE] SRG-SAV, 32119</cp:lastModifiedBy>
  <cp:revision>3</cp:revision>
  <cp:lastPrinted>2016-10-04T14:59:00Z</cp:lastPrinted>
  <dcterms:created xsi:type="dcterms:W3CDTF">2026-09-09T11:55:00Z</dcterms:created>
  <dcterms:modified xsi:type="dcterms:W3CDTF">2026-09-11T05:27:00Z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2009-01-22T00:00:00Z</vt:filetime>
  </property>
  <property fmtid="{D5CDD505-2E9C-101B-9397-08002B2CF9AE}" pid="3" name="LastSaved">
    <vt:filetime>2015-04-28T00:00:00Z</vt:filetime>
  </property>
  <property fmtid="{D5CDD505-2E9C-101B-9397-08002B2CF9AE}" pid="4" name="ContentTypeId">
    <vt:lpwstr>0x010100E7403DC059807F4993B4C49BCD5A8625</vt:lpwstr>
  </property>
</Properties>
</file>